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206AA6A5" w:rsidR="002E6323" w:rsidRDefault="00C24F2B">
      <w:pPr>
        <w:rPr>
          <w:rFonts w:ascii="Arial" w:eastAsiaTheme="minorEastAsia" w:hAnsi="Arial"/>
          <w:b/>
          <w:sz w:val="22"/>
          <w:szCs w:val="22"/>
          <w:lang w:eastAsia="zh-CN"/>
        </w:rPr>
      </w:pPr>
      <w:bookmarkStart w:id="0" w:name="_Hlk209180867"/>
      <w:bookmarkEnd w:id="0"/>
      <w:r>
        <w:rPr>
          <w:rFonts w:ascii="Arial" w:eastAsia="Times New Roman" w:hAnsi="Arial"/>
          <w:b/>
          <w:sz w:val="22"/>
          <w:szCs w:val="22"/>
          <w:lang w:eastAsia="zh-CN"/>
        </w:rPr>
        <w:t>3GPP TSG RAN WG2 Meeting #1</w:t>
      </w:r>
      <w:r w:rsidR="00590EFD">
        <w:rPr>
          <w:rFonts w:ascii="Arial" w:eastAsia="Times New Roman" w:hAnsi="Arial"/>
          <w:b/>
          <w:sz w:val="22"/>
          <w:szCs w:val="22"/>
          <w:lang w:eastAsia="zh-CN"/>
        </w:rPr>
        <w:t>3</w:t>
      </w:r>
      <w:r w:rsidR="00AE7FD5">
        <w:rPr>
          <w:rFonts w:ascii="Arial" w:eastAsia="Times New Roman" w:hAnsi="Arial"/>
          <w:b/>
          <w:sz w:val="22"/>
          <w:szCs w:val="22"/>
          <w:lang w:eastAsia="zh-CN"/>
        </w:rPr>
        <w:t>1</w:t>
      </w:r>
      <w:r w:rsidR="0058578D">
        <w:rPr>
          <w:rFonts w:ascii="Arial" w:eastAsia="Times New Roman" w:hAnsi="Arial"/>
          <w:b/>
          <w:sz w:val="22"/>
          <w:szCs w:val="22"/>
          <w:lang w:eastAsia="zh-CN"/>
        </w:rPr>
        <w:t>bis</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w:t>
      </w:r>
      <w:r w:rsidR="00AC0D0F">
        <w:rPr>
          <w:rFonts w:ascii="Arial" w:eastAsia="Times New Roman" w:hAnsi="Arial"/>
          <w:b/>
          <w:sz w:val="22"/>
          <w:szCs w:val="22"/>
          <w:lang w:eastAsia="zh-CN"/>
        </w:rPr>
        <w:t xml:space="preserve">   </w:t>
      </w:r>
      <w:r>
        <w:rPr>
          <w:rFonts w:ascii="Arial" w:eastAsia="Times New Roman" w:hAnsi="Arial"/>
          <w:b/>
          <w:sz w:val="22"/>
          <w:szCs w:val="22"/>
          <w:lang w:eastAsia="zh-CN"/>
        </w:rPr>
        <w:t xml:space="preserve"> R2-</w:t>
      </w:r>
      <w:r w:rsidR="00AC0D0F">
        <w:rPr>
          <w:rFonts w:ascii="Arial" w:eastAsia="Times New Roman" w:hAnsi="Arial"/>
          <w:b/>
          <w:sz w:val="22"/>
          <w:szCs w:val="22"/>
          <w:lang w:eastAsia="zh-CN"/>
        </w:rPr>
        <w:t>2506775</w:t>
      </w:r>
    </w:p>
    <w:p w14:paraId="580DF6D5" w14:textId="35F0CCB3" w:rsidR="002E6323" w:rsidRDefault="0058578D">
      <w:pPr>
        <w:pStyle w:val="3GPPHeader"/>
        <w:rPr>
          <w:sz w:val="22"/>
          <w:szCs w:val="22"/>
        </w:rPr>
      </w:pPr>
      <w:r>
        <w:rPr>
          <w:sz w:val="22"/>
          <w:szCs w:val="22"/>
          <w:lang w:val="en-GB"/>
        </w:rPr>
        <w:t>Prague</w:t>
      </w:r>
      <w:r w:rsidR="00C24F2B">
        <w:rPr>
          <w:sz w:val="22"/>
          <w:szCs w:val="22"/>
        </w:rPr>
        <w:t xml:space="preserve">, </w:t>
      </w:r>
      <w:r w:rsidR="006A3374">
        <w:rPr>
          <w:sz w:val="22"/>
          <w:szCs w:val="22"/>
          <w:lang w:val="en-GB"/>
        </w:rPr>
        <w:t>CZ</w:t>
      </w:r>
      <w:r w:rsidR="00C24F2B">
        <w:rPr>
          <w:sz w:val="22"/>
          <w:szCs w:val="22"/>
        </w:rPr>
        <w:t xml:space="preserve">, </w:t>
      </w:r>
      <w:r w:rsidR="006A3374">
        <w:rPr>
          <w:sz w:val="22"/>
          <w:szCs w:val="22"/>
        </w:rPr>
        <w:t>Oct 13</w:t>
      </w:r>
      <w:r w:rsidR="006A3374" w:rsidRPr="006A3374">
        <w:rPr>
          <w:sz w:val="22"/>
          <w:szCs w:val="22"/>
          <w:vertAlign w:val="superscript"/>
        </w:rPr>
        <w:t>th</w:t>
      </w:r>
      <w:r w:rsidR="006A3374">
        <w:rPr>
          <w:sz w:val="22"/>
          <w:szCs w:val="22"/>
        </w:rPr>
        <w:t xml:space="preserve"> </w:t>
      </w:r>
      <w:r w:rsidR="00C24F2B">
        <w:rPr>
          <w:sz w:val="22"/>
          <w:szCs w:val="22"/>
        </w:rPr>
        <w:t xml:space="preserve">– </w:t>
      </w:r>
      <w:r w:rsidR="006A3374">
        <w:rPr>
          <w:sz w:val="22"/>
          <w:szCs w:val="22"/>
        </w:rPr>
        <w:t>17</w:t>
      </w:r>
      <w:r w:rsidR="00AE7FD5" w:rsidRPr="00AE7FD5">
        <w:rPr>
          <w:sz w:val="22"/>
          <w:szCs w:val="22"/>
          <w:vertAlign w:val="superscript"/>
        </w:rPr>
        <w:t>th</w:t>
      </w:r>
      <w:r w:rsidR="00C24F2B">
        <w:rPr>
          <w:sz w:val="22"/>
          <w:szCs w:val="22"/>
        </w:rPr>
        <w:t>, 2025</w:t>
      </w:r>
    </w:p>
    <w:p w14:paraId="2AC32791" w14:textId="0FBACEB8"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AC5958">
        <w:rPr>
          <w:sz w:val="22"/>
          <w:szCs w:val="22"/>
          <w:lang w:val="sv-SE"/>
        </w:rPr>
        <w:t>10</w:t>
      </w:r>
      <w:r w:rsidR="006A3374">
        <w:rPr>
          <w:sz w:val="22"/>
          <w:szCs w:val="22"/>
          <w:lang w:val="sv-SE"/>
        </w:rPr>
        <w:t>.</w:t>
      </w:r>
      <w:r w:rsidR="00AC5958">
        <w:rPr>
          <w:sz w:val="22"/>
          <w:szCs w:val="22"/>
          <w:lang w:val="sv-SE"/>
        </w:rPr>
        <w:t>3.3</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6A83F494" w:rsidR="002E6323" w:rsidRPr="00607F68" w:rsidRDefault="00C24F2B">
      <w:pPr>
        <w:pStyle w:val="3GPPHeader"/>
        <w:rPr>
          <w:rFonts w:eastAsiaTheme="minorEastAsia"/>
          <w:sz w:val="22"/>
          <w:szCs w:val="22"/>
          <w:lang w:val="en-GB"/>
        </w:rPr>
      </w:pPr>
      <w:r>
        <w:rPr>
          <w:sz w:val="22"/>
          <w:szCs w:val="22"/>
        </w:rPr>
        <w:t>Title:</w:t>
      </w:r>
      <w:r>
        <w:rPr>
          <w:sz w:val="22"/>
          <w:szCs w:val="22"/>
        </w:rPr>
        <w:tab/>
      </w:r>
      <w:r w:rsidR="007016DA" w:rsidRPr="007016DA">
        <w:rPr>
          <w:sz w:val="22"/>
          <w:szCs w:val="22"/>
        </w:rPr>
        <w:t>Consideration on 6GR data transfer, AI/ML framework and security</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662A8EF5" w:rsidR="002E6323" w:rsidRDefault="00C24F2B">
      <w:pPr>
        <w:pStyle w:val="Heading1"/>
        <w:tabs>
          <w:tab w:val="clear" w:pos="4680"/>
          <w:tab w:val="clear" w:pos="9360"/>
        </w:tabs>
      </w:pPr>
      <w:r>
        <w:t>Introduction</w:t>
      </w:r>
    </w:p>
    <w:p w14:paraId="7281741C" w14:textId="51643A40" w:rsidR="00294C7B" w:rsidRDefault="00AF1B64" w:rsidP="009D6C74">
      <w:pPr>
        <w:rPr>
          <w:lang w:val="en-GB" w:eastAsia="zh-CN"/>
        </w:rPr>
      </w:pPr>
      <w:r>
        <w:rPr>
          <w:lang w:val="en-GB" w:eastAsia="zh-CN"/>
        </w:rPr>
        <w:t xml:space="preserve">Over the past releases, data collected and transferred within 3GPP network mainly focuses on </w:t>
      </w:r>
      <w:r w:rsidR="00C755FE">
        <w:rPr>
          <w:lang w:val="en-GB" w:eastAsia="zh-CN"/>
        </w:rPr>
        <w:t xml:space="preserve">measurement data for necessary communication and network operation and management. In recent years, together with the growth of AI/ML, the need of data has been explosively increased. To support AI/ML air use cases, </w:t>
      </w:r>
      <w:r w:rsidR="00125764">
        <w:rPr>
          <w:lang w:val="en-GB" w:eastAsia="zh-CN"/>
        </w:rPr>
        <w:t>RAN</w:t>
      </w:r>
      <w:r w:rsidR="00C755FE">
        <w:rPr>
          <w:lang w:val="en-GB" w:eastAsia="zh-CN"/>
        </w:rPr>
        <w:t xml:space="preserve"> has studied and</w:t>
      </w:r>
      <w:r w:rsidR="00F137B3">
        <w:rPr>
          <w:lang w:val="en-GB" w:eastAsia="zh-CN"/>
        </w:rPr>
        <w:t>/or</w:t>
      </w:r>
      <w:r w:rsidR="00C755FE">
        <w:rPr>
          <w:lang w:val="en-GB" w:eastAsia="zh-CN"/>
        </w:rPr>
        <w:t xml:space="preserve"> support</w:t>
      </w:r>
      <w:r w:rsidR="005D56FD">
        <w:rPr>
          <w:lang w:val="en-GB" w:eastAsia="zh-CN"/>
        </w:rPr>
        <w:t>s</w:t>
      </w:r>
      <w:r w:rsidR="00C755FE">
        <w:rPr>
          <w:lang w:val="en-GB" w:eastAsia="zh-CN"/>
        </w:rPr>
        <w:t xml:space="preserve"> data collection and transfer for </w:t>
      </w:r>
      <w:r w:rsidR="00F137B3">
        <w:rPr>
          <w:lang w:val="en-GB" w:eastAsia="zh-CN"/>
        </w:rPr>
        <w:t>different use cases, including network-sided model, UE-sided model and two-sided model.</w:t>
      </w:r>
      <w:r w:rsidR="00C42F58">
        <w:rPr>
          <w:lang w:val="en-GB" w:eastAsia="zh-CN"/>
        </w:rPr>
        <w:t xml:space="preserve"> </w:t>
      </w:r>
    </w:p>
    <w:p w14:paraId="2E627388" w14:textId="634AB74B" w:rsidR="00425599" w:rsidRDefault="00425599" w:rsidP="009D6C74">
      <w:pPr>
        <w:rPr>
          <w:lang w:val="en-GB" w:eastAsia="zh-CN"/>
        </w:rPr>
      </w:pPr>
      <w:r>
        <w:rPr>
          <w:rFonts w:hint="eastAsia"/>
          <w:lang w:val="en-GB" w:eastAsia="zh-CN"/>
        </w:rPr>
        <w:t>I</w:t>
      </w:r>
      <w:r>
        <w:rPr>
          <w:lang w:val="en-GB" w:eastAsia="zh-CN"/>
        </w:rPr>
        <w:t xml:space="preserve">n 6GR, </w:t>
      </w:r>
      <w:r w:rsidR="00C714F6">
        <w:rPr>
          <w:lang w:val="en-GB" w:eastAsia="zh-CN"/>
        </w:rPr>
        <w:t>as captured in [</w:t>
      </w:r>
      <w:r w:rsidR="00D57431">
        <w:rPr>
          <w:lang w:val="en-GB" w:eastAsia="zh-CN"/>
        </w:rPr>
        <w:t>2</w:t>
      </w:r>
      <w:r w:rsidR="00C714F6">
        <w:rPr>
          <w:lang w:val="en-GB" w:eastAsia="zh-CN"/>
        </w:rPr>
        <w:t xml:space="preserve">], </w:t>
      </w:r>
      <w:r>
        <w:rPr>
          <w:lang w:val="en-GB" w:eastAsia="zh-CN"/>
        </w:rPr>
        <w:t xml:space="preserve">data becomes one of the most important </w:t>
      </w:r>
      <w:r w:rsidR="00C42F58">
        <w:rPr>
          <w:lang w:val="en-GB" w:eastAsia="zh-CN"/>
        </w:rPr>
        <w:t xml:space="preserve">study </w:t>
      </w:r>
      <w:r>
        <w:rPr>
          <w:lang w:val="en-GB" w:eastAsia="zh-CN"/>
        </w:rPr>
        <w:t>components</w:t>
      </w:r>
      <w:r w:rsidR="00117FC0">
        <w:rPr>
          <w:lang w:val="en-GB" w:eastAsia="zh-CN"/>
        </w:rPr>
        <w:t xml:space="preserve"> of 3GPP</w:t>
      </w:r>
      <w:r w:rsidR="00BC0A04">
        <w:rPr>
          <w:lang w:val="en-GB" w:eastAsia="zh-CN"/>
        </w:rPr>
        <w:t xml:space="preserve"> RAN</w:t>
      </w:r>
      <w:r w:rsidR="00117FC0">
        <w:rPr>
          <w:lang w:val="en-GB" w:eastAsia="zh-CN"/>
        </w:rPr>
        <w:t>.</w:t>
      </w:r>
    </w:p>
    <w:tbl>
      <w:tblPr>
        <w:tblStyle w:val="TableGrid"/>
        <w:tblW w:w="0" w:type="auto"/>
        <w:tblLook w:val="04A0" w:firstRow="1" w:lastRow="0" w:firstColumn="1" w:lastColumn="0" w:noHBand="0" w:noVBand="1"/>
      </w:tblPr>
      <w:tblGrid>
        <w:gridCol w:w="9350"/>
      </w:tblGrid>
      <w:tr w:rsidR="00BC0A04" w:rsidRPr="00BC0A04" w14:paraId="352FE224" w14:textId="77777777" w:rsidTr="00BC0A04">
        <w:tc>
          <w:tcPr>
            <w:tcW w:w="9350" w:type="dxa"/>
          </w:tcPr>
          <w:p w14:paraId="5AC1FED2" w14:textId="77777777" w:rsidR="00BC0A04" w:rsidRPr="00BC0A04" w:rsidRDefault="00BC0A04" w:rsidP="00CC5657">
            <w:pPr>
              <w:pStyle w:val="ListParagraph"/>
              <w:widowControl w:val="0"/>
              <w:numPr>
                <w:ilvl w:val="0"/>
                <w:numId w:val="12"/>
              </w:numPr>
              <w:spacing w:after="120" w:line="240" w:lineRule="auto"/>
              <w:jc w:val="both"/>
              <w:rPr>
                <w:rFonts w:ascii="Times New Roman" w:eastAsiaTheme="minorEastAsia" w:hAnsi="Times New Roman"/>
                <w:color w:val="000000" w:themeColor="text1"/>
                <w:sz w:val="20"/>
                <w:szCs w:val="20"/>
                <w:lang w:eastAsia="zh-CN"/>
              </w:rPr>
            </w:pPr>
            <w:r w:rsidRPr="00BC0A04">
              <w:rPr>
                <w:rFonts w:ascii="Times New Roman" w:hAnsi="Times New Roman"/>
                <w:color w:val="000000" w:themeColor="text1"/>
                <w:sz w:val="20"/>
                <w:szCs w:val="20"/>
              </w:rPr>
              <w:t>Radio interface protocol architecture and procedures for 6GR [RAN2, RAN1, RAN4, RAN3]</w:t>
            </w:r>
          </w:p>
          <w:p w14:paraId="5F5997D4" w14:textId="77777777" w:rsidR="00BC0A04" w:rsidRPr="00BC0A04" w:rsidRDefault="00BC0A04" w:rsidP="00CC5657">
            <w:pPr>
              <w:pStyle w:val="ListParagraph"/>
              <w:widowControl w:val="0"/>
              <w:numPr>
                <w:ilvl w:val="0"/>
                <w:numId w:val="13"/>
              </w:numPr>
              <w:spacing w:after="120" w:line="240" w:lineRule="auto"/>
              <w:jc w:val="both"/>
              <w:rPr>
                <w:rFonts w:ascii="Times New Roman" w:hAnsi="Times New Roman"/>
                <w:color w:val="000000" w:themeColor="text1"/>
                <w:sz w:val="20"/>
                <w:szCs w:val="20"/>
              </w:rPr>
            </w:pPr>
            <w:r w:rsidRPr="00BC0A04">
              <w:rPr>
                <w:rFonts w:ascii="Times New Roman" w:hAnsi="Times New Roman"/>
                <w:color w:val="000000" w:themeColor="text1"/>
                <w:sz w:val="20"/>
                <w:szCs w:val="20"/>
              </w:rPr>
              <w:t>User Plane architecture and protocol design [RAN2]</w:t>
            </w:r>
          </w:p>
          <w:p w14:paraId="0B227C2E" w14:textId="77777777" w:rsidR="00BC0A04" w:rsidRPr="00BC0A04" w:rsidRDefault="00BC0A04" w:rsidP="00CC5657">
            <w:pPr>
              <w:pStyle w:val="ListParagraph"/>
              <w:widowControl w:val="0"/>
              <w:numPr>
                <w:ilvl w:val="0"/>
                <w:numId w:val="13"/>
              </w:numPr>
              <w:spacing w:after="120" w:line="240" w:lineRule="auto"/>
              <w:jc w:val="both"/>
              <w:rPr>
                <w:rFonts w:ascii="Times New Roman" w:hAnsi="Times New Roman"/>
                <w:color w:val="000000" w:themeColor="text1"/>
                <w:sz w:val="20"/>
                <w:szCs w:val="20"/>
              </w:rPr>
            </w:pPr>
            <w:r w:rsidRPr="00BC0A04">
              <w:rPr>
                <w:rFonts w:ascii="Times New Roman" w:hAnsi="Times New Roman"/>
                <w:color w:val="000000" w:themeColor="text1"/>
                <w:sz w:val="20"/>
                <w:szCs w:val="20"/>
              </w:rPr>
              <w:t>Control Plane architecture (including RRC states) and protocol design [RAN2, RAN3]</w:t>
            </w:r>
          </w:p>
          <w:p w14:paraId="4502B439" w14:textId="77777777" w:rsidR="00BC0A04" w:rsidRPr="00BC0A04" w:rsidRDefault="00BC0A04" w:rsidP="00CC5657">
            <w:pPr>
              <w:pStyle w:val="ListParagraph"/>
              <w:widowControl w:val="0"/>
              <w:numPr>
                <w:ilvl w:val="0"/>
                <w:numId w:val="13"/>
              </w:numPr>
              <w:spacing w:after="120" w:line="240" w:lineRule="auto"/>
              <w:jc w:val="both"/>
              <w:rPr>
                <w:rFonts w:ascii="Times New Roman" w:hAnsi="Times New Roman"/>
                <w:color w:val="000000" w:themeColor="text1"/>
                <w:sz w:val="20"/>
                <w:szCs w:val="20"/>
              </w:rPr>
            </w:pPr>
            <w:r w:rsidRPr="00BC0A04">
              <w:rPr>
                <w:rFonts w:ascii="Times New Roman" w:hAnsi="Times New Roman"/>
                <w:color w:val="000000" w:themeColor="text1"/>
                <w:sz w:val="20"/>
                <w:szCs w:val="20"/>
              </w:rPr>
              <w:t>Access stratum security aspects, in alignment with requirements from SA3 [RAN2]</w:t>
            </w:r>
          </w:p>
          <w:p w14:paraId="13C8BB70" w14:textId="77777777" w:rsidR="00BC0A04" w:rsidRPr="00BC0A04" w:rsidRDefault="00BC0A04" w:rsidP="00CC5657">
            <w:pPr>
              <w:pStyle w:val="ListParagraph"/>
              <w:widowControl w:val="0"/>
              <w:numPr>
                <w:ilvl w:val="0"/>
                <w:numId w:val="13"/>
              </w:numPr>
              <w:spacing w:after="120" w:line="240" w:lineRule="auto"/>
              <w:jc w:val="both"/>
              <w:rPr>
                <w:rFonts w:ascii="Times New Roman" w:hAnsi="Times New Roman"/>
                <w:bCs/>
                <w:sz w:val="20"/>
                <w:szCs w:val="20"/>
              </w:rPr>
            </w:pPr>
            <w:r w:rsidRPr="00BC0A04">
              <w:rPr>
                <w:rFonts w:ascii="Times New Roman" w:hAnsi="Times New Roman"/>
                <w:color w:val="000000" w:themeColor="text1"/>
                <w:sz w:val="20"/>
                <w:szCs w:val="20"/>
                <w:lang w:eastAsia="ja-JP"/>
              </w:rPr>
              <w:t xml:space="preserve">Radio </w:t>
            </w:r>
            <w:proofErr w:type="spellStart"/>
            <w:r w:rsidRPr="00BC0A04">
              <w:rPr>
                <w:rFonts w:ascii="Times New Roman" w:hAnsi="Times New Roman"/>
                <w:color w:val="000000" w:themeColor="text1"/>
                <w:sz w:val="20"/>
                <w:szCs w:val="20"/>
                <w:lang w:eastAsia="ja-JP"/>
              </w:rPr>
              <w:t>s</w:t>
            </w:r>
            <w:r w:rsidRPr="00BC0A04">
              <w:rPr>
                <w:rFonts w:ascii="Times New Roman" w:hAnsi="Times New Roman"/>
                <w:color w:val="000000" w:themeColor="text1"/>
                <w:sz w:val="20"/>
                <w:szCs w:val="20"/>
              </w:rPr>
              <w:t>ignalling</w:t>
            </w:r>
            <w:proofErr w:type="spellEnd"/>
            <w:r w:rsidRPr="00BC0A04">
              <w:rPr>
                <w:rFonts w:ascii="Times New Roman" w:hAnsi="Times New Roman"/>
                <w:color w:val="000000" w:themeColor="text1"/>
                <w:sz w:val="20"/>
                <w:szCs w:val="20"/>
              </w:rPr>
              <w:t xml:space="preserve"> framework for UE capabilities, aiming at improvements and simplification compared to 5G NR [RAN2, RAN1, RAN4]</w:t>
            </w:r>
          </w:p>
          <w:p w14:paraId="36FD79A1" w14:textId="51977F4B" w:rsidR="00BC0A04" w:rsidRPr="00BC0A04" w:rsidRDefault="00BC0A04" w:rsidP="00CC5657">
            <w:pPr>
              <w:pStyle w:val="ListParagraph"/>
              <w:widowControl w:val="0"/>
              <w:numPr>
                <w:ilvl w:val="0"/>
                <w:numId w:val="13"/>
              </w:numPr>
              <w:spacing w:after="120" w:line="240" w:lineRule="auto"/>
              <w:jc w:val="both"/>
              <w:rPr>
                <w:rFonts w:ascii="Times New Roman" w:hAnsi="Times New Roman"/>
                <w:bCs/>
                <w:sz w:val="20"/>
                <w:szCs w:val="20"/>
              </w:rPr>
            </w:pPr>
            <w:r w:rsidRPr="00BC0A04">
              <w:rPr>
                <w:rFonts w:ascii="Times New Roman" w:hAnsi="Times New Roman"/>
                <w:bCs/>
                <w:sz w:val="20"/>
                <w:szCs w:val="20"/>
                <w:highlight w:val="yellow"/>
              </w:rPr>
              <w:t>Data transfer design to support various types of data (</w:t>
            </w:r>
            <w:proofErr w:type="gramStart"/>
            <w:r w:rsidRPr="00BC0A04">
              <w:rPr>
                <w:rFonts w:ascii="Times New Roman" w:hAnsi="Times New Roman"/>
                <w:bCs/>
                <w:sz w:val="20"/>
                <w:szCs w:val="20"/>
                <w:highlight w:val="yellow"/>
              </w:rPr>
              <w:t>e.g.</w:t>
            </w:r>
            <w:proofErr w:type="gramEnd"/>
            <w:r w:rsidRPr="00BC0A04">
              <w:rPr>
                <w:rFonts w:ascii="Times New Roman" w:hAnsi="Times New Roman"/>
                <w:bCs/>
                <w:sz w:val="20"/>
                <w:szCs w:val="20"/>
                <w:highlight w:val="yellow"/>
              </w:rPr>
              <w:t xml:space="preserve"> AI/ML, Sensing, </w:t>
            </w:r>
            <w:proofErr w:type="spellStart"/>
            <w:r w:rsidRPr="00BC0A04">
              <w:rPr>
                <w:rFonts w:ascii="Times New Roman" w:hAnsi="Times New Roman"/>
                <w:bCs/>
                <w:sz w:val="20"/>
                <w:szCs w:val="20"/>
                <w:highlight w:val="yellow"/>
              </w:rPr>
              <w:t>etc</w:t>
            </w:r>
            <w:proofErr w:type="spellEnd"/>
            <w:r w:rsidRPr="00BC0A04">
              <w:rPr>
                <w:rFonts w:ascii="Times New Roman" w:hAnsi="Times New Roman"/>
                <w:bCs/>
                <w:sz w:val="20"/>
                <w:szCs w:val="20"/>
                <w:highlight w:val="yellow"/>
              </w:rPr>
              <w:t>) [RAN2</w:t>
            </w:r>
            <w:r w:rsidRPr="00BC0A04">
              <w:rPr>
                <w:rFonts w:ascii="Times New Roman" w:hAnsi="Times New Roman"/>
                <w:bCs/>
                <w:sz w:val="20"/>
                <w:szCs w:val="20"/>
                <w:highlight w:val="yellow"/>
                <w:lang w:eastAsia="ja-JP"/>
              </w:rPr>
              <w:t xml:space="preserve">, </w:t>
            </w:r>
            <w:r w:rsidRPr="00BC0A04">
              <w:rPr>
                <w:rFonts w:ascii="Times New Roman" w:hAnsi="Times New Roman"/>
                <w:bCs/>
                <w:sz w:val="20"/>
                <w:szCs w:val="20"/>
                <w:highlight w:val="yellow"/>
              </w:rPr>
              <w:t>RAN3]</w:t>
            </w:r>
          </w:p>
        </w:tc>
      </w:tr>
    </w:tbl>
    <w:p w14:paraId="4CC5A1F3" w14:textId="0E3902CF" w:rsidR="00BC0A04" w:rsidRDefault="008305CA" w:rsidP="009D6C74">
      <w:pPr>
        <w:rPr>
          <w:lang w:val="en-GB" w:eastAsia="zh-CN"/>
        </w:rPr>
      </w:pPr>
      <w:r>
        <w:rPr>
          <w:lang w:val="en-GB" w:eastAsia="zh-CN"/>
        </w:rPr>
        <w:t>D</w:t>
      </w:r>
      <w:r w:rsidR="00463373">
        <w:rPr>
          <w:lang w:val="en-GB" w:eastAsia="zh-CN"/>
        </w:rPr>
        <w:t>uring RAN #109 meeting</w:t>
      </w:r>
      <w:r w:rsidR="00B2505D">
        <w:rPr>
          <w:lang w:val="en-GB" w:eastAsia="zh-CN"/>
        </w:rPr>
        <w:t xml:space="preserve"> [</w:t>
      </w:r>
      <w:r w:rsidR="00D57431">
        <w:rPr>
          <w:lang w:val="en-GB" w:eastAsia="zh-CN"/>
        </w:rPr>
        <w:t>2</w:t>
      </w:r>
      <w:r w:rsidR="00B2505D">
        <w:rPr>
          <w:lang w:val="en-GB" w:eastAsia="zh-CN"/>
        </w:rPr>
        <w:t>]</w:t>
      </w:r>
      <w:r w:rsidR="00463373">
        <w:rPr>
          <w:lang w:val="en-GB" w:eastAsia="zh-CN"/>
        </w:rPr>
        <w:t xml:space="preserve">, the following services have been agreed as 6GR requirements of new and existing services, including </w:t>
      </w:r>
      <w:r w:rsidR="00B310F6">
        <w:rPr>
          <w:lang w:val="en-GB" w:eastAsia="zh-CN"/>
        </w:rPr>
        <w:t xml:space="preserve">services such as </w:t>
      </w:r>
      <w:r w:rsidR="00463373">
        <w:rPr>
          <w:lang w:val="en-GB" w:eastAsia="zh-CN"/>
        </w:rPr>
        <w:t>AI, sensing, etc</w:t>
      </w:r>
      <w:r w:rsidR="00B310F6">
        <w:rPr>
          <w:lang w:val="en-GB" w:eastAsia="zh-CN"/>
        </w:rPr>
        <w:t>, which will generate tremendous amount of data.</w:t>
      </w:r>
      <w:r w:rsidR="00B310F6" w:rsidRPr="00B310F6">
        <w:rPr>
          <w:lang w:val="en-GB" w:eastAsia="zh-CN"/>
        </w:rPr>
        <w:t xml:space="preserve"> </w:t>
      </w:r>
      <w:r w:rsidR="00117C44">
        <w:rPr>
          <w:lang w:val="en-GB" w:eastAsia="zh-CN"/>
        </w:rPr>
        <w:t>S</w:t>
      </w:r>
      <w:r w:rsidR="00B310F6">
        <w:rPr>
          <w:lang w:val="en-GB" w:eastAsia="zh-CN"/>
        </w:rPr>
        <w:t>upporting data collection and transfer for new services becomes critical in 6GR.</w:t>
      </w:r>
    </w:p>
    <w:tbl>
      <w:tblPr>
        <w:tblStyle w:val="TableGrid"/>
        <w:tblW w:w="0" w:type="auto"/>
        <w:tblLook w:val="04A0" w:firstRow="1" w:lastRow="0" w:firstColumn="1" w:lastColumn="0" w:noHBand="0" w:noVBand="1"/>
      </w:tblPr>
      <w:tblGrid>
        <w:gridCol w:w="9350"/>
      </w:tblGrid>
      <w:tr w:rsidR="00463373" w14:paraId="4D9E4BB2" w14:textId="77777777" w:rsidTr="00463373">
        <w:tc>
          <w:tcPr>
            <w:tcW w:w="9350" w:type="dxa"/>
          </w:tcPr>
          <w:p w14:paraId="4CCAD769" w14:textId="62E44249" w:rsidR="00463373" w:rsidRPr="00801712" w:rsidRDefault="00463373" w:rsidP="00463373">
            <w:pPr>
              <w:rPr>
                <w:b/>
                <w:bCs/>
              </w:rPr>
            </w:pPr>
            <w:r w:rsidRPr="00801712">
              <w:rPr>
                <w:rFonts w:hint="eastAsia"/>
              </w:rPr>
              <w:t>It is agreed to capture following into TR 38.914 section 5.4:</w:t>
            </w:r>
          </w:p>
          <w:p w14:paraId="1CB6B8A1" w14:textId="77777777" w:rsidR="00463373" w:rsidRPr="00801712" w:rsidRDefault="00463373" w:rsidP="00CC5657">
            <w:pPr>
              <w:pStyle w:val="ListParagraph"/>
              <w:widowControl w:val="0"/>
              <w:numPr>
                <w:ilvl w:val="0"/>
                <w:numId w:val="14"/>
              </w:numPr>
              <w:spacing w:after="160" w:line="278" w:lineRule="auto"/>
              <w:rPr>
                <w:rFonts w:ascii="Times New Roman" w:hAnsi="Times New Roman"/>
                <w:sz w:val="20"/>
                <w:szCs w:val="20"/>
              </w:rPr>
            </w:pPr>
            <w:r w:rsidRPr="00801712">
              <w:rPr>
                <w:rFonts w:ascii="Times New Roman" w:hAnsi="Times New Roman" w:hint="eastAsia"/>
                <w:sz w:val="20"/>
                <w:szCs w:val="20"/>
              </w:rPr>
              <w:t>Mobile broadband</w:t>
            </w:r>
          </w:p>
          <w:p w14:paraId="28D5B807" w14:textId="77777777" w:rsidR="00463373" w:rsidRPr="00801712" w:rsidRDefault="00463373" w:rsidP="00CC5657">
            <w:pPr>
              <w:pStyle w:val="ListParagraph"/>
              <w:widowControl w:val="0"/>
              <w:numPr>
                <w:ilvl w:val="0"/>
                <w:numId w:val="14"/>
              </w:numPr>
              <w:spacing w:after="160" w:line="278" w:lineRule="auto"/>
              <w:rPr>
                <w:rFonts w:ascii="Times New Roman" w:hAnsi="Times New Roman"/>
                <w:sz w:val="20"/>
                <w:szCs w:val="20"/>
              </w:rPr>
            </w:pPr>
            <w:r w:rsidRPr="00801712">
              <w:rPr>
                <w:rFonts w:ascii="Times New Roman" w:hAnsi="Times New Roman"/>
                <w:sz w:val="20"/>
                <w:szCs w:val="20"/>
              </w:rPr>
              <w:t>Immersive Communication</w:t>
            </w:r>
          </w:p>
          <w:p w14:paraId="2A01BF95" w14:textId="77777777" w:rsidR="00463373" w:rsidRPr="00801712" w:rsidRDefault="00463373" w:rsidP="00CC5657">
            <w:pPr>
              <w:pStyle w:val="ListParagraph"/>
              <w:widowControl w:val="0"/>
              <w:numPr>
                <w:ilvl w:val="0"/>
                <w:numId w:val="14"/>
              </w:numPr>
              <w:spacing w:after="160" w:line="278" w:lineRule="auto"/>
              <w:rPr>
                <w:rFonts w:ascii="Times New Roman" w:hAnsi="Times New Roman"/>
                <w:sz w:val="20"/>
                <w:szCs w:val="20"/>
              </w:rPr>
            </w:pPr>
            <w:r w:rsidRPr="00801712">
              <w:rPr>
                <w:rFonts w:ascii="Times New Roman" w:hAnsi="Times New Roman"/>
                <w:sz w:val="20"/>
                <w:szCs w:val="20"/>
              </w:rPr>
              <w:t>Massive Communication (IoT)</w:t>
            </w:r>
          </w:p>
          <w:p w14:paraId="201F8535" w14:textId="77777777" w:rsidR="00463373" w:rsidRPr="00C47ECA" w:rsidRDefault="00463373" w:rsidP="00CC5657">
            <w:pPr>
              <w:pStyle w:val="ListParagraph"/>
              <w:widowControl w:val="0"/>
              <w:numPr>
                <w:ilvl w:val="0"/>
                <w:numId w:val="14"/>
              </w:numPr>
              <w:spacing w:after="160" w:line="278" w:lineRule="auto"/>
              <w:rPr>
                <w:rFonts w:ascii="Times New Roman" w:hAnsi="Times New Roman"/>
                <w:sz w:val="20"/>
                <w:szCs w:val="20"/>
                <w:highlight w:val="yellow"/>
              </w:rPr>
            </w:pPr>
            <w:r w:rsidRPr="00C47ECA">
              <w:rPr>
                <w:rFonts w:ascii="Times New Roman" w:hAnsi="Times New Roman"/>
                <w:sz w:val="20"/>
                <w:szCs w:val="20"/>
                <w:highlight w:val="yellow"/>
              </w:rPr>
              <w:t>Sensing</w:t>
            </w:r>
          </w:p>
          <w:p w14:paraId="74460011" w14:textId="77777777" w:rsidR="00463373" w:rsidRPr="00C47ECA" w:rsidRDefault="00463373" w:rsidP="00CC5657">
            <w:pPr>
              <w:pStyle w:val="ListParagraph"/>
              <w:widowControl w:val="0"/>
              <w:numPr>
                <w:ilvl w:val="0"/>
                <w:numId w:val="14"/>
              </w:numPr>
              <w:spacing w:after="160" w:line="278" w:lineRule="auto"/>
              <w:rPr>
                <w:rFonts w:ascii="Times New Roman" w:hAnsi="Times New Roman"/>
                <w:sz w:val="20"/>
                <w:szCs w:val="20"/>
                <w:highlight w:val="yellow"/>
              </w:rPr>
            </w:pPr>
            <w:r w:rsidRPr="00C47ECA">
              <w:rPr>
                <w:rFonts w:ascii="Times New Roman" w:hAnsi="Times New Roman"/>
                <w:sz w:val="20"/>
                <w:szCs w:val="20"/>
                <w:highlight w:val="yellow"/>
              </w:rPr>
              <w:t>AI</w:t>
            </w:r>
          </w:p>
          <w:p w14:paraId="3C7D86C2" w14:textId="77777777" w:rsidR="00463373" w:rsidRPr="00801712" w:rsidRDefault="00463373" w:rsidP="00CC5657">
            <w:pPr>
              <w:pStyle w:val="ListParagraph"/>
              <w:widowControl w:val="0"/>
              <w:numPr>
                <w:ilvl w:val="0"/>
                <w:numId w:val="14"/>
              </w:numPr>
              <w:spacing w:after="160" w:line="278" w:lineRule="auto"/>
              <w:rPr>
                <w:rFonts w:ascii="Times New Roman" w:hAnsi="Times New Roman"/>
                <w:sz w:val="20"/>
                <w:szCs w:val="20"/>
              </w:rPr>
            </w:pPr>
            <w:r w:rsidRPr="00801712">
              <w:rPr>
                <w:rFonts w:ascii="Times New Roman" w:hAnsi="Times New Roman"/>
                <w:sz w:val="20"/>
                <w:szCs w:val="20"/>
              </w:rPr>
              <w:t>Voice</w:t>
            </w:r>
          </w:p>
          <w:p w14:paraId="53FA8A73" w14:textId="42CDAD93" w:rsidR="00463373" w:rsidRPr="00463373" w:rsidRDefault="00463373" w:rsidP="00CC5657">
            <w:pPr>
              <w:pStyle w:val="ListParagraph"/>
              <w:widowControl w:val="0"/>
              <w:numPr>
                <w:ilvl w:val="0"/>
                <w:numId w:val="14"/>
              </w:numPr>
              <w:spacing w:after="160" w:line="278" w:lineRule="auto"/>
              <w:rPr>
                <w:rFonts w:ascii="Times New Roman" w:hAnsi="Times New Roman"/>
              </w:rPr>
            </w:pPr>
            <w:r w:rsidRPr="00801712">
              <w:rPr>
                <w:rFonts w:ascii="Times New Roman" w:hAnsi="Times New Roman" w:hint="eastAsia"/>
                <w:sz w:val="20"/>
                <w:szCs w:val="20"/>
              </w:rPr>
              <w:t>Regulatory services</w:t>
            </w:r>
          </w:p>
        </w:tc>
      </w:tr>
    </w:tbl>
    <w:p w14:paraId="4E9CBE30" w14:textId="5D60519E" w:rsidR="00B310F6" w:rsidRDefault="00A917BF" w:rsidP="009D6C74">
      <w:pPr>
        <w:rPr>
          <w:lang w:val="en-GB" w:eastAsia="zh-CN"/>
        </w:rPr>
      </w:pPr>
      <w:r>
        <w:rPr>
          <w:lang w:val="en-GB" w:eastAsia="zh-CN"/>
        </w:rPr>
        <w:t>Additionally, different from AI/ML supported in 5GA, as a new type of service, 6GR should integrate AI natively within the network architecture</w:t>
      </w:r>
      <w:r>
        <w:rPr>
          <w:rFonts w:hint="eastAsia"/>
          <w:lang w:val="en-GB" w:eastAsia="zh-CN"/>
        </w:rPr>
        <w:t>.</w:t>
      </w:r>
    </w:p>
    <w:p w14:paraId="339DACD3" w14:textId="77777777" w:rsidR="00BA5576" w:rsidRDefault="00A917BF" w:rsidP="009D6C74">
      <w:pPr>
        <w:rPr>
          <w:lang w:val="en-GB" w:eastAsia="zh-CN"/>
        </w:rPr>
      </w:pPr>
      <w:r>
        <w:rPr>
          <w:lang w:val="en-GB" w:eastAsia="zh-CN"/>
        </w:rPr>
        <w:t xml:space="preserve">Last but not least, </w:t>
      </w:r>
      <w:r w:rsidR="000337B1">
        <w:rPr>
          <w:lang w:val="en-GB" w:eastAsia="zh-CN"/>
        </w:rPr>
        <w:t xml:space="preserve">to support existing and new services, security </w:t>
      </w:r>
      <w:r w:rsidR="00694FB2">
        <w:rPr>
          <w:lang w:val="en-GB" w:eastAsia="zh-CN"/>
        </w:rPr>
        <w:t xml:space="preserve">of the network </w:t>
      </w:r>
      <w:r w:rsidR="000337B1">
        <w:rPr>
          <w:lang w:val="en-GB" w:eastAsia="zh-CN"/>
        </w:rPr>
        <w:t xml:space="preserve">should </w:t>
      </w:r>
      <w:r w:rsidR="00694FB2">
        <w:rPr>
          <w:lang w:val="en-GB" w:eastAsia="zh-CN"/>
        </w:rPr>
        <w:t xml:space="preserve">always be </w:t>
      </w:r>
      <w:r w:rsidR="00A80232">
        <w:rPr>
          <w:lang w:val="en-GB" w:eastAsia="zh-CN"/>
        </w:rPr>
        <w:t>supported</w:t>
      </w:r>
      <w:r w:rsidR="00694FB2">
        <w:rPr>
          <w:lang w:val="en-GB" w:eastAsia="zh-CN"/>
        </w:rPr>
        <w:t>.</w:t>
      </w:r>
      <w:r w:rsidR="00C47ECA">
        <w:rPr>
          <w:lang w:val="en-GB" w:eastAsia="zh-CN"/>
        </w:rPr>
        <w:t xml:space="preserve"> </w:t>
      </w:r>
    </w:p>
    <w:p w14:paraId="532800AD" w14:textId="7B312B9E" w:rsidR="00A917BF" w:rsidRPr="00BC0A04" w:rsidRDefault="00C47ECA" w:rsidP="009D6C74">
      <w:pPr>
        <w:rPr>
          <w:lang w:val="en-GB" w:eastAsia="zh-CN"/>
        </w:rPr>
      </w:pPr>
      <w:r>
        <w:rPr>
          <w:lang w:val="en-GB" w:eastAsia="zh-CN"/>
        </w:rPr>
        <w:t xml:space="preserve">In this contribution, we discussed </w:t>
      </w:r>
      <w:r w:rsidR="00AB0996">
        <w:rPr>
          <w:lang w:val="en-GB" w:eastAsia="zh-CN"/>
        </w:rPr>
        <w:t>three aspects: 1) 6GR data type and data transfer; 2) AI/ML framework; 3) security aspects.</w:t>
      </w:r>
    </w:p>
    <w:p w14:paraId="7D28521B" w14:textId="1621D961" w:rsidR="002E6323" w:rsidRDefault="00C24F2B">
      <w:pPr>
        <w:pStyle w:val="Heading1"/>
        <w:tabs>
          <w:tab w:val="clear" w:pos="4680"/>
          <w:tab w:val="clear" w:pos="9360"/>
        </w:tabs>
      </w:pPr>
      <w:r>
        <w:lastRenderedPageBreak/>
        <w:t>Discussion</w:t>
      </w:r>
    </w:p>
    <w:p w14:paraId="698DFBA8" w14:textId="02CF5750" w:rsidR="00672D41" w:rsidRDefault="00672D41" w:rsidP="00672D41">
      <w:pPr>
        <w:pStyle w:val="Heading2"/>
        <w:rPr>
          <w:rFonts w:eastAsiaTheme="minorEastAsia"/>
          <w:lang w:eastAsia="zh-CN"/>
        </w:rPr>
      </w:pPr>
      <w:r>
        <w:rPr>
          <w:rFonts w:eastAsiaTheme="minorEastAsia" w:hint="eastAsia"/>
          <w:lang w:eastAsia="zh-CN"/>
        </w:rPr>
        <w:t>D</w:t>
      </w:r>
      <w:r>
        <w:rPr>
          <w:rFonts w:eastAsiaTheme="minorEastAsia"/>
          <w:lang w:eastAsia="zh-CN"/>
        </w:rPr>
        <w:t xml:space="preserve">ata </w:t>
      </w:r>
      <w:r w:rsidR="00A37CDD">
        <w:rPr>
          <w:rFonts w:eastAsiaTheme="minorEastAsia"/>
          <w:lang w:eastAsia="zh-CN"/>
        </w:rPr>
        <w:t>Collection</w:t>
      </w:r>
      <w:r w:rsidR="001934E8">
        <w:rPr>
          <w:rFonts w:eastAsiaTheme="minorEastAsia"/>
          <w:lang w:eastAsia="zh-CN"/>
        </w:rPr>
        <w:t xml:space="preserve"> and </w:t>
      </w:r>
      <w:r w:rsidR="0030506F">
        <w:rPr>
          <w:rFonts w:eastAsiaTheme="minorEastAsia"/>
          <w:lang w:eastAsia="zh-CN"/>
        </w:rPr>
        <w:t>Transfer</w:t>
      </w:r>
    </w:p>
    <w:p w14:paraId="4D657AA3" w14:textId="51038A5B" w:rsidR="00574EB4" w:rsidRPr="00574EB4" w:rsidRDefault="00574EB4" w:rsidP="00574EB4">
      <w:pPr>
        <w:pStyle w:val="Heading3"/>
        <w:rPr>
          <w:lang w:eastAsia="zh-CN"/>
        </w:rPr>
      </w:pPr>
      <w:r>
        <w:rPr>
          <w:rFonts w:eastAsiaTheme="minorEastAsia"/>
          <w:lang w:eastAsia="zh-CN"/>
        </w:rPr>
        <w:t>6G</w:t>
      </w:r>
      <w:r w:rsidR="00B54D79">
        <w:rPr>
          <w:rFonts w:eastAsiaTheme="minorEastAsia"/>
          <w:lang w:eastAsia="zh-CN"/>
        </w:rPr>
        <w:t>R</w:t>
      </w:r>
      <w:r>
        <w:rPr>
          <w:rFonts w:eastAsiaTheme="minorEastAsia"/>
          <w:lang w:eastAsia="zh-CN"/>
        </w:rPr>
        <w:t xml:space="preserve"> </w:t>
      </w:r>
      <w:r w:rsidR="00E803D5">
        <w:rPr>
          <w:rFonts w:eastAsiaTheme="minorEastAsia"/>
          <w:lang w:eastAsia="zh-CN"/>
        </w:rPr>
        <w:t xml:space="preserve">Data Collection </w:t>
      </w:r>
      <w:r>
        <w:rPr>
          <w:rFonts w:eastAsiaTheme="minorEastAsia"/>
          <w:lang w:eastAsia="zh-CN"/>
        </w:rPr>
        <w:t>Principles</w:t>
      </w:r>
    </w:p>
    <w:p w14:paraId="4FD81B77" w14:textId="7051C185" w:rsidR="001439D4" w:rsidRDefault="00E90BA7" w:rsidP="001439D4">
      <w:pPr>
        <w:rPr>
          <w:lang w:val="en-GB" w:eastAsia="zh-CN"/>
        </w:rPr>
      </w:pPr>
      <w:r>
        <w:rPr>
          <w:rFonts w:hint="eastAsia"/>
          <w:lang w:val="en-GB" w:eastAsia="zh-CN"/>
        </w:rPr>
        <w:t>D</w:t>
      </w:r>
      <w:r>
        <w:rPr>
          <w:lang w:val="en-GB" w:eastAsia="zh-CN"/>
        </w:rPr>
        <w:t>uring past generations, data collection and transfer is mainly used for the purpose of network management and optimization (e.g., MDT)</w:t>
      </w:r>
      <w:r w:rsidR="000353F2">
        <w:rPr>
          <w:lang w:val="en-GB" w:eastAsia="zh-CN"/>
        </w:rPr>
        <w:t xml:space="preserve"> and</w:t>
      </w:r>
      <w:r>
        <w:rPr>
          <w:lang w:val="en-GB" w:eastAsia="zh-CN"/>
        </w:rPr>
        <w:t xml:space="preserve"> optimiz</w:t>
      </w:r>
      <w:r w:rsidR="00403AD3">
        <w:rPr>
          <w:lang w:val="en-GB" w:eastAsia="zh-CN"/>
        </w:rPr>
        <w:t>ing</w:t>
      </w:r>
      <w:r>
        <w:rPr>
          <w:lang w:val="en-GB" w:eastAsia="zh-CN"/>
        </w:rPr>
        <w:t xml:space="preserve"> user experience (</w:t>
      </w:r>
      <w:proofErr w:type="gramStart"/>
      <w:r>
        <w:rPr>
          <w:lang w:val="en-GB" w:eastAsia="zh-CN"/>
        </w:rPr>
        <w:t>e.g.</w:t>
      </w:r>
      <w:proofErr w:type="gramEnd"/>
      <w:r>
        <w:rPr>
          <w:lang w:val="en-GB" w:eastAsia="zh-CN"/>
        </w:rPr>
        <w:t xml:space="preserve"> </w:t>
      </w:r>
      <w:proofErr w:type="spellStart"/>
      <w:r>
        <w:rPr>
          <w:lang w:val="en-GB" w:eastAsia="zh-CN"/>
        </w:rPr>
        <w:t>QoE</w:t>
      </w:r>
      <w:proofErr w:type="spellEnd"/>
      <w:r>
        <w:rPr>
          <w:lang w:val="en-GB" w:eastAsia="zh-CN"/>
        </w:rPr>
        <w:t>)</w:t>
      </w:r>
      <w:r w:rsidR="006829DE">
        <w:rPr>
          <w:lang w:val="en-GB" w:eastAsia="zh-CN"/>
        </w:rPr>
        <w:t>.</w:t>
      </w:r>
      <w:r w:rsidR="009F6298">
        <w:rPr>
          <w:lang w:val="en-GB" w:eastAsia="zh-CN"/>
        </w:rPr>
        <w:t xml:space="preserve"> Later on, to support UE-side model training, UE needs to collect and transfer the training data to its training server over-the-top. The visibility of collected data has been extensively discussed during Rel-18 and Rel-1</w:t>
      </w:r>
      <w:r w:rsidR="00921228">
        <w:rPr>
          <w:lang w:val="en-GB" w:eastAsia="zh-CN"/>
        </w:rPr>
        <w:t xml:space="preserve">9 without reaching any consensus. </w:t>
      </w:r>
      <w:r w:rsidR="00C628CE">
        <w:rPr>
          <w:lang w:val="en-GB" w:eastAsia="zh-CN"/>
        </w:rPr>
        <w:t xml:space="preserve">The main reason of not supporting </w:t>
      </w:r>
      <w:r w:rsidR="006402C2">
        <w:rPr>
          <w:lang w:val="en-GB" w:eastAsia="zh-CN"/>
        </w:rPr>
        <w:t xml:space="preserve">network </w:t>
      </w:r>
      <w:r w:rsidR="00C628CE">
        <w:rPr>
          <w:lang w:val="en-GB" w:eastAsia="zh-CN"/>
        </w:rPr>
        <w:t xml:space="preserve">visibility of </w:t>
      </w:r>
      <w:r w:rsidR="001043BE">
        <w:rPr>
          <w:lang w:val="en-GB" w:eastAsia="zh-CN"/>
        </w:rPr>
        <w:t xml:space="preserve">collected data for </w:t>
      </w:r>
      <w:r w:rsidR="00C628CE">
        <w:rPr>
          <w:lang w:val="en-GB" w:eastAsia="zh-CN"/>
        </w:rPr>
        <w:t xml:space="preserve">UE-side model training is </w:t>
      </w:r>
      <w:r w:rsidR="003D3707">
        <w:rPr>
          <w:lang w:val="en-GB" w:eastAsia="zh-CN"/>
        </w:rPr>
        <w:t>due to user privacy.</w:t>
      </w:r>
    </w:p>
    <w:p w14:paraId="45CF96ED" w14:textId="47D9D564" w:rsidR="001565D8" w:rsidRDefault="003D3707" w:rsidP="00267BF7">
      <w:pPr>
        <w:rPr>
          <w:lang w:val="en-GB" w:eastAsia="zh-CN"/>
        </w:rPr>
      </w:pPr>
      <w:r>
        <w:rPr>
          <w:lang w:val="en-GB" w:eastAsia="zh-CN"/>
        </w:rPr>
        <w:t xml:space="preserve">According to </w:t>
      </w:r>
      <w:r w:rsidR="00D57431">
        <w:rPr>
          <w:lang w:val="en-GB" w:eastAsia="zh-CN"/>
        </w:rPr>
        <w:t xml:space="preserve">the </w:t>
      </w:r>
      <w:r>
        <w:rPr>
          <w:lang w:val="en-GB" w:eastAsia="zh-CN"/>
        </w:rPr>
        <w:t xml:space="preserve">IDC survey, </w:t>
      </w:r>
      <w:r>
        <w:rPr>
          <w:rFonts w:hint="eastAsia"/>
          <w:lang w:val="en-GB" w:eastAsia="zh-CN"/>
        </w:rPr>
        <w:t>almost</w:t>
      </w:r>
      <w:r>
        <w:rPr>
          <w:lang w:val="en-GB" w:eastAsia="zh-CN"/>
        </w:rPr>
        <w:t xml:space="preserve"> </w:t>
      </w:r>
      <w:r w:rsidRPr="00176700">
        <w:rPr>
          <w:b/>
          <w:bCs/>
          <w:lang w:val="en-GB" w:eastAsia="zh-CN"/>
        </w:rPr>
        <w:t>50ZB</w:t>
      </w:r>
      <w:r>
        <w:rPr>
          <w:lang w:val="en-GB" w:eastAsia="zh-CN"/>
        </w:rPr>
        <w:t xml:space="preserve"> data are expected to be generated in 2025 from various services, e.g., autonomous driving, AI agent, low-altitude economy, etc. </w:t>
      </w:r>
      <w:r w:rsidR="00513CD9">
        <w:rPr>
          <w:lang w:val="en-GB" w:eastAsia="zh-CN"/>
        </w:rPr>
        <w:t xml:space="preserve">However, along with the big bang of generated data, </w:t>
      </w:r>
      <w:r w:rsidR="000D6E7B">
        <w:rPr>
          <w:rFonts w:hint="eastAsia"/>
          <w:lang w:val="en-GB" w:eastAsia="zh-CN"/>
        </w:rPr>
        <w:t>d</w:t>
      </w:r>
      <w:r w:rsidR="000D6E7B">
        <w:rPr>
          <w:lang w:val="en-GB" w:eastAsia="zh-CN"/>
        </w:rPr>
        <w:t>ata leakage become</w:t>
      </w:r>
      <w:r w:rsidR="00653B7D">
        <w:rPr>
          <w:lang w:val="en-GB" w:eastAsia="zh-CN"/>
        </w:rPr>
        <w:t>s</w:t>
      </w:r>
      <w:r w:rsidR="000D6E7B">
        <w:rPr>
          <w:lang w:val="en-GB" w:eastAsia="zh-CN"/>
        </w:rPr>
        <w:t xml:space="preserve"> more and more severe in recent years. </w:t>
      </w:r>
      <w:r w:rsidR="00176700">
        <w:rPr>
          <w:rFonts w:hint="eastAsia"/>
          <w:lang w:val="en-GB" w:eastAsia="zh-CN"/>
        </w:rPr>
        <w:t>As</w:t>
      </w:r>
      <w:r w:rsidR="00176700">
        <w:rPr>
          <w:lang w:val="en-GB" w:eastAsia="zh-CN"/>
        </w:rPr>
        <w:t xml:space="preserve"> reported by [Verizon 2024 Data Breach Investigations Report], </w:t>
      </w:r>
      <w:r w:rsidR="004657B0">
        <w:rPr>
          <w:lang w:val="en-GB" w:eastAsia="zh-CN"/>
        </w:rPr>
        <w:t xml:space="preserve">there were </w:t>
      </w:r>
      <w:r w:rsidR="004657B0" w:rsidRPr="00FA3C2D">
        <w:rPr>
          <w:b/>
          <w:bCs/>
          <w:lang w:val="en-GB" w:eastAsia="zh-CN"/>
        </w:rPr>
        <w:t>10,626</w:t>
      </w:r>
      <w:r w:rsidR="00757BC0">
        <w:rPr>
          <w:lang w:val="en-GB" w:eastAsia="zh-CN"/>
        </w:rPr>
        <w:t xml:space="preserve"> </w:t>
      </w:r>
      <w:r w:rsidR="00757BC0" w:rsidRPr="00FA3C2D">
        <w:rPr>
          <w:b/>
          <w:bCs/>
          <w:lang w:val="en-GB" w:eastAsia="zh-CN"/>
        </w:rPr>
        <w:t xml:space="preserve">data leakage events </w:t>
      </w:r>
      <w:r w:rsidR="00757BC0">
        <w:rPr>
          <w:lang w:val="en-GB" w:eastAsia="zh-CN"/>
        </w:rPr>
        <w:t xml:space="preserve">reported among </w:t>
      </w:r>
      <w:r w:rsidR="00757BC0" w:rsidRPr="00FA3C2D">
        <w:rPr>
          <w:b/>
          <w:bCs/>
          <w:lang w:val="en-GB" w:eastAsia="zh-CN"/>
        </w:rPr>
        <w:t>30,458</w:t>
      </w:r>
      <w:r w:rsidR="00757BC0">
        <w:rPr>
          <w:lang w:val="en-GB" w:eastAsia="zh-CN"/>
        </w:rPr>
        <w:t xml:space="preserve"> </w:t>
      </w:r>
      <w:r w:rsidR="00757BC0" w:rsidRPr="00FA3C2D">
        <w:rPr>
          <w:b/>
          <w:bCs/>
          <w:lang w:val="en-GB" w:eastAsia="zh-CN"/>
        </w:rPr>
        <w:t>security events</w:t>
      </w:r>
      <w:r w:rsidR="00757BC0">
        <w:rPr>
          <w:lang w:val="en-GB" w:eastAsia="zh-CN"/>
        </w:rPr>
        <w:t xml:space="preserve"> world-wide, with 50% increasement compared with 2023 (5,199 data leakage events among 16,312 security events)</w:t>
      </w:r>
      <w:r w:rsidR="00FA3C2D">
        <w:rPr>
          <w:lang w:val="en-GB" w:eastAsia="zh-CN"/>
        </w:rPr>
        <w:t xml:space="preserve">. </w:t>
      </w:r>
      <w:r w:rsidR="0052456C">
        <w:rPr>
          <w:lang w:val="en-GB" w:eastAsia="zh-CN"/>
        </w:rPr>
        <w:t>To avoid unintentional</w:t>
      </w:r>
      <w:r w:rsidR="00C107E2">
        <w:rPr>
          <w:lang w:val="en-GB" w:eastAsia="zh-CN"/>
        </w:rPr>
        <w:t xml:space="preserve"> data leakage from 3GPP network</w:t>
      </w:r>
      <w:r w:rsidR="0052456C">
        <w:rPr>
          <w:lang w:val="en-GB" w:eastAsia="zh-CN"/>
        </w:rPr>
        <w:t xml:space="preserve">, for any data collected from the end user, user </w:t>
      </w:r>
      <w:r w:rsidR="00C107E2">
        <w:rPr>
          <w:lang w:val="en-GB" w:eastAsia="zh-CN"/>
        </w:rPr>
        <w:t>privacy should be respected.</w:t>
      </w:r>
      <w:r w:rsidR="0097141A">
        <w:rPr>
          <w:lang w:val="en-GB" w:eastAsia="zh-CN"/>
        </w:rPr>
        <w:t xml:space="preserve"> </w:t>
      </w:r>
      <w:r w:rsidR="000F0C71">
        <w:rPr>
          <w:lang w:val="en-GB" w:eastAsia="zh-CN"/>
        </w:rPr>
        <w:t>To be more specific</w:t>
      </w:r>
      <w:r w:rsidR="0097141A">
        <w:rPr>
          <w:lang w:val="en-GB" w:eastAsia="zh-CN"/>
        </w:rPr>
        <w:t xml:space="preserve">, to reduce the risk of data leakage, </w:t>
      </w:r>
      <w:r w:rsidR="00025D7A">
        <w:rPr>
          <w:lang w:val="en-GB" w:eastAsia="zh-CN"/>
        </w:rPr>
        <w:t>reducing intermediate node</w:t>
      </w:r>
      <w:r w:rsidR="0033489D">
        <w:rPr>
          <w:lang w:val="en-GB" w:eastAsia="zh-CN"/>
        </w:rPr>
        <w:t>s inside 3GPP network</w:t>
      </w:r>
      <w:r w:rsidR="00025D7A">
        <w:rPr>
          <w:lang w:val="en-GB" w:eastAsia="zh-CN"/>
        </w:rPr>
        <w:t xml:space="preserve"> storing and processing </w:t>
      </w:r>
      <w:r w:rsidR="0097141A">
        <w:rPr>
          <w:lang w:val="en-GB" w:eastAsia="zh-CN"/>
        </w:rPr>
        <w:t>the collected data</w:t>
      </w:r>
      <w:r w:rsidR="00D970AA">
        <w:rPr>
          <w:lang w:val="en-GB" w:eastAsia="zh-CN"/>
        </w:rPr>
        <w:t xml:space="preserve"> from user for UE-side use cases</w:t>
      </w:r>
      <w:r w:rsidR="00025D7A">
        <w:rPr>
          <w:lang w:val="en-GB" w:eastAsia="zh-CN"/>
        </w:rPr>
        <w:t xml:space="preserve"> is necessary.</w:t>
      </w:r>
    </w:p>
    <w:p w14:paraId="58AB6211" w14:textId="6DE90DF4" w:rsidR="001439D4" w:rsidRDefault="00025D7A" w:rsidP="005B3FBC">
      <w:pPr>
        <w:rPr>
          <w:lang w:val="en-GB" w:eastAsia="zh-CN"/>
        </w:rPr>
      </w:pPr>
      <w:r>
        <w:rPr>
          <w:lang w:val="en-GB" w:eastAsia="zh-CN"/>
        </w:rPr>
        <w:t>Last but not least</w:t>
      </w:r>
      <w:r w:rsidR="00580A50">
        <w:rPr>
          <w:lang w:val="en-GB" w:eastAsia="zh-CN"/>
        </w:rPr>
        <w:t xml:space="preserve">, since UE is involved in all data collection procedures, same as 5GNR, user consent should be respected for different purposes of data collection. </w:t>
      </w:r>
      <w:r w:rsidR="00580A50">
        <w:rPr>
          <w:rFonts w:hint="eastAsia"/>
          <w:lang w:val="en-GB" w:eastAsia="zh-CN"/>
        </w:rPr>
        <w:t>R</w:t>
      </w:r>
      <w:r w:rsidR="00580A50">
        <w:rPr>
          <w:lang w:val="en-GB" w:eastAsia="zh-CN"/>
        </w:rPr>
        <w:t>AN2 is expected to further coordinate with SA WGs once RAN2 has a clear understanding of what data types need to be supported in 6GR.</w:t>
      </w:r>
    </w:p>
    <w:p w14:paraId="20C92ECC" w14:textId="26313F09" w:rsidR="00B650CF" w:rsidRPr="00D53BD8" w:rsidRDefault="00B650CF" w:rsidP="00B650CF">
      <w:pPr>
        <w:pStyle w:val="Obs-prop"/>
        <w:rPr>
          <w:i/>
          <w:iCs/>
          <w:u w:val="single"/>
          <w:lang w:eastAsia="zh-CN"/>
        </w:rPr>
      </w:pPr>
      <w:r w:rsidRPr="00C47ECA">
        <w:rPr>
          <w:u w:val="single"/>
          <w:lang w:eastAsia="zh-CN"/>
        </w:rPr>
        <w:t>Lesson learnt from 5G (1):</w:t>
      </w:r>
      <w:r w:rsidR="00194B6E" w:rsidRPr="00C47ECA">
        <w:rPr>
          <w:u w:val="single"/>
          <w:lang w:eastAsia="zh-CN"/>
        </w:rPr>
        <w:t xml:space="preserve"> Exposing data collected from UE at intermediate nodes inside 3GPP network increases the risk of data leakage</w:t>
      </w:r>
      <w:r w:rsidR="00D53BD8">
        <w:rPr>
          <w:u w:val="single"/>
          <w:lang w:eastAsia="zh-CN"/>
        </w:rPr>
        <w:t>, further lead to user privacy concern</w:t>
      </w:r>
      <w:r w:rsidR="00194B6E" w:rsidRPr="00C47ECA">
        <w:rPr>
          <w:u w:val="single"/>
          <w:lang w:eastAsia="zh-CN"/>
        </w:rPr>
        <w:t>.</w:t>
      </w:r>
    </w:p>
    <w:p w14:paraId="7FCD7724" w14:textId="1A8585DF" w:rsidR="00075A67" w:rsidRDefault="001C1F58" w:rsidP="005B3FBC">
      <w:pPr>
        <w:rPr>
          <w:lang w:val="en-GB" w:eastAsia="zh-CN"/>
        </w:rPr>
      </w:pPr>
      <w:r>
        <w:rPr>
          <w:lang w:val="en-GB" w:eastAsia="zh-CN"/>
        </w:rPr>
        <w:t>To support minimization of drive test, two MDT modes are supported since LTE, i.e., logged MDT and immediate MDT</w:t>
      </w:r>
      <w:r w:rsidR="004C263D">
        <w:rPr>
          <w:lang w:val="en-GB" w:eastAsia="zh-CN"/>
        </w:rPr>
        <w:t xml:space="preserve">, where logged MDT is mainly focusing on measurement data collection while UE is in RRC_IDLE/INACTIVE state, and immediate MDT mainly reuses </w:t>
      </w:r>
      <w:r w:rsidR="00F75D6E">
        <w:rPr>
          <w:rFonts w:hint="eastAsia"/>
          <w:lang w:val="en-GB" w:eastAsia="zh-CN"/>
        </w:rPr>
        <w:t>RRM</w:t>
      </w:r>
      <w:r w:rsidR="00F75D6E">
        <w:rPr>
          <w:lang w:val="en-GB" w:eastAsia="zh-CN"/>
        </w:rPr>
        <w:t xml:space="preserve"> measurement for RRC_CONNECTED mode UEs.</w:t>
      </w:r>
      <w:r w:rsidR="005F38EF">
        <w:rPr>
          <w:lang w:val="en-GB" w:eastAsia="zh-CN"/>
        </w:rPr>
        <w:t xml:space="preserve"> </w:t>
      </w:r>
      <w:r w:rsidR="00075A67">
        <w:rPr>
          <w:rFonts w:hint="eastAsia"/>
          <w:lang w:val="en-GB" w:eastAsia="zh-CN"/>
        </w:rPr>
        <w:t>A</w:t>
      </w:r>
      <w:r w:rsidR="00075A67">
        <w:rPr>
          <w:lang w:val="en-GB" w:eastAsia="zh-CN"/>
        </w:rPr>
        <w:t xml:space="preserve">s supported in </w:t>
      </w:r>
      <w:r w:rsidR="0019477F">
        <w:rPr>
          <w:lang w:val="en-GB" w:eastAsia="zh-CN"/>
        </w:rPr>
        <w:t xml:space="preserve">the </w:t>
      </w:r>
      <w:r w:rsidR="00075A67">
        <w:rPr>
          <w:lang w:val="en-GB" w:eastAsia="zh-CN"/>
        </w:rPr>
        <w:t>past generations, SON/MDT</w:t>
      </w:r>
      <w:r w:rsidR="00294BE1">
        <w:rPr>
          <w:lang w:val="en-GB" w:eastAsia="zh-CN"/>
        </w:rPr>
        <w:t xml:space="preserve"> related data are collected from UE and further gathered at RAN and/or OAM.</w:t>
      </w:r>
      <w:r w:rsidR="005F38EF">
        <w:rPr>
          <w:lang w:val="en-GB" w:eastAsia="zh-CN"/>
        </w:rPr>
        <w:t xml:space="preserve"> </w:t>
      </w:r>
      <w:r w:rsidR="00EA3292">
        <w:rPr>
          <w:lang w:val="en-GB" w:eastAsia="zh-CN"/>
        </w:rPr>
        <w:t>There are mainly five types of data collected by SON/MDT for different usage</w:t>
      </w:r>
      <w:r w:rsidR="00CF7D59">
        <w:rPr>
          <w:lang w:val="en-GB" w:eastAsia="zh-CN"/>
        </w:rPr>
        <w:t>s</w:t>
      </w:r>
      <w:r w:rsidR="00EA3292">
        <w:rPr>
          <w:lang w:val="en-GB" w:eastAsia="zh-CN"/>
        </w:rPr>
        <w:t>:</w:t>
      </w:r>
    </w:p>
    <w:p w14:paraId="4FB54343" w14:textId="68F6909F" w:rsidR="00B3082B" w:rsidRPr="00083E6F" w:rsidRDefault="00B3082B" w:rsidP="00C47ECA">
      <w:pPr>
        <w:pStyle w:val="Caption"/>
        <w:keepNext/>
        <w:jc w:val="center"/>
        <w:rPr>
          <w:b w:val="0"/>
          <w:bCs/>
          <w:lang w:val="en-GB"/>
        </w:rPr>
      </w:pPr>
      <w:r w:rsidRPr="00083E6F">
        <w:rPr>
          <w:b w:val="0"/>
          <w:bCs/>
          <w:lang w:val="en-GB"/>
        </w:rPr>
        <w:t xml:space="preserve">Table </w:t>
      </w:r>
      <w:r w:rsidRPr="00083E6F">
        <w:rPr>
          <w:b w:val="0"/>
          <w:bCs/>
        </w:rPr>
        <w:fldChar w:fldCharType="begin"/>
      </w:r>
      <w:r w:rsidRPr="00083E6F">
        <w:rPr>
          <w:b w:val="0"/>
          <w:bCs/>
          <w:lang w:val="en-GB"/>
        </w:rPr>
        <w:instrText xml:space="preserve"> SEQ Table \* ARABIC </w:instrText>
      </w:r>
      <w:r w:rsidRPr="00083E6F">
        <w:rPr>
          <w:b w:val="0"/>
          <w:bCs/>
        </w:rPr>
        <w:fldChar w:fldCharType="separate"/>
      </w:r>
      <w:r w:rsidR="00233972">
        <w:rPr>
          <w:b w:val="0"/>
          <w:bCs/>
          <w:noProof/>
          <w:lang w:val="en-GB"/>
        </w:rPr>
        <w:t>1</w:t>
      </w:r>
      <w:r w:rsidRPr="00083E6F">
        <w:rPr>
          <w:b w:val="0"/>
          <w:bCs/>
        </w:rPr>
        <w:fldChar w:fldCharType="end"/>
      </w:r>
      <w:r w:rsidRPr="00083E6F">
        <w:rPr>
          <w:b w:val="0"/>
          <w:bCs/>
          <w:lang w:val="en-GB"/>
        </w:rPr>
        <w:t>. SON/MDT Use Cases</w:t>
      </w:r>
    </w:p>
    <w:tbl>
      <w:tblPr>
        <w:tblStyle w:val="TableGrid"/>
        <w:tblW w:w="9209" w:type="dxa"/>
        <w:tblLook w:val="04A0" w:firstRow="1" w:lastRow="0" w:firstColumn="1" w:lastColumn="0" w:noHBand="0" w:noVBand="1"/>
      </w:tblPr>
      <w:tblGrid>
        <w:gridCol w:w="1271"/>
        <w:gridCol w:w="1276"/>
        <w:gridCol w:w="3260"/>
        <w:gridCol w:w="3402"/>
      </w:tblGrid>
      <w:tr w:rsidR="0093018D" w14:paraId="5EBBB47F" w14:textId="77777777" w:rsidTr="007E65DF">
        <w:tc>
          <w:tcPr>
            <w:tcW w:w="1271" w:type="dxa"/>
            <w:shd w:val="clear" w:color="auto" w:fill="D9D9D9" w:themeFill="background1" w:themeFillShade="D9"/>
          </w:tcPr>
          <w:p w14:paraId="064B0DDA" w14:textId="78A5F112" w:rsidR="0093018D" w:rsidRPr="006746A4" w:rsidRDefault="0093018D" w:rsidP="00083E6F">
            <w:pPr>
              <w:spacing w:after="0"/>
              <w:jc w:val="center"/>
              <w:rPr>
                <w:b/>
                <w:bCs/>
                <w:lang w:val="en-GB" w:eastAsia="zh-CN"/>
              </w:rPr>
            </w:pPr>
            <w:r>
              <w:rPr>
                <w:rFonts w:hint="eastAsia"/>
                <w:b/>
                <w:bCs/>
                <w:lang w:val="en-GB" w:eastAsia="zh-CN"/>
              </w:rPr>
              <w:t>P</w:t>
            </w:r>
            <w:r>
              <w:rPr>
                <w:b/>
                <w:bCs/>
                <w:lang w:val="en-GB" w:eastAsia="zh-CN"/>
              </w:rPr>
              <w:t>roducer</w:t>
            </w:r>
          </w:p>
        </w:tc>
        <w:tc>
          <w:tcPr>
            <w:tcW w:w="1276" w:type="dxa"/>
            <w:shd w:val="clear" w:color="auto" w:fill="D9D9D9" w:themeFill="background1" w:themeFillShade="D9"/>
          </w:tcPr>
          <w:p w14:paraId="228504AF" w14:textId="6F01DB5F" w:rsidR="0093018D" w:rsidRPr="006746A4" w:rsidRDefault="0093018D" w:rsidP="00083E6F">
            <w:pPr>
              <w:spacing w:after="0"/>
              <w:jc w:val="center"/>
              <w:rPr>
                <w:b/>
                <w:bCs/>
                <w:lang w:val="en-GB" w:eastAsia="zh-CN"/>
              </w:rPr>
            </w:pPr>
            <w:r>
              <w:rPr>
                <w:rFonts w:hint="eastAsia"/>
                <w:b/>
                <w:bCs/>
                <w:lang w:val="en-GB" w:eastAsia="zh-CN"/>
              </w:rPr>
              <w:t>C</w:t>
            </w:r>
            <w:r>
              <w:rPr>
                <w:b/>
                <w:bCs/>
                <w:lang w:val="en-GB" w:eastAsia="zh-CN"/>
              </w:rPr>
              <w:t>onsumer</w:t>
            </w:r>
          </w:p>
        </w:tc>
        <w:tc>
          <w:tcPr>
            <w:tcW w:w="3260" w:type="dxa"/>
            <w:shd w:val="clear" w:color="auto" w:fill="D9D9D9" w:themeFill="background1" w:themeFillShade="D9"/>
          </w:tcPr>
          <w:p w14:paraId="7199BA5B" w14:textId="6349D534" w:rsidR="0093018D" w:rsidRPr="006746A4" w:rsidRDefault="0093018D" w:rsidP="00083E6F">
            <w:pPr>
              <w:spacing w:after="0"/>
              <w:jc w:val="center"/>
              <w:rPr>
                <w:b/>
                <w:bCs/>
                <w:lang w:val="en-GB" w:eastAsia="zh-CN"/>
              </w:rPr>
            </w:pPr>
            <w:r w:rsidRPr="006746A4">
              <w:rPr>
                <w:rFonts w:hint="eastAsia"/>
                <w:b/>
                <w:bCs/>
                <w:lang w:val="en-GB" w:eastAsia="zh-CN"/>
              </w:rPr>
              <w:t>C</w:t>
            </w:r>
            <w:r w:rsidRPr="006746A4">
              <w:rPr>
                <w:b/>
                <w:bCs/>
                <w:lang w:val="en-GB" w:eastAsia="zh-CN"/>
              </w:rPr>
              <w:t>ollected Data</w:t>
            </w:r>
          </w:p>
        </w:tc>
        <w:tc>
          <w:tcPr>
            <w:tcW w:w="3402" w:type="dxa"/>
            <w:shd w:val="clear" w:color="auto" w:fill="D9D9D9" w:themeFill="background1" w:themeFillShade="D9"/>
          </w:tcPr>
          <w:p w14:paraId="318F3A48" w14:textId="24713E35" w:rsidR="0093018D" w:rsidRPr="006746A4" w:rsidRDefault="0093018D" w:rsidP="00083E6F">
            <w:pPr>
              <w:spacing w:after="0"/>
              <w:jc w:val="center"/>
              <w:rPr>
                <w:b/>
                <w:bCs/>
                <w:lang w:val="en-GB" w:eastAsia="zh-CN"/>
              </w:rPr>
            </w:pPr>
            <w:r w:rsidRPr="006746A4">
              <w:rPr>
                <w:rFonts w:hint="eastAsia"/>
                <w:b/>
                <w:bCs/>
                <w:lang w:val="en-GB" w:eastAsia="zh-CN"/>
              </w:rPr>
              <w:t>U</w:t>
            </w:r>
            <w:r w:rsidRPr="006746A4">
              <w:rPr>
                <w:b/>
                <w:bCs/>
                <w:lang w:val="en-GB" w:eastAsia="zh-CN"/>
              </w:rPr>
              <w:t>sage</w:t>
            </w:r>
          </w:p>
        </w:tc>
      </w:tr>
      <w:tr w:rsidR="0093018D" w14:paraId="093DBD87" w14:textId="77777777" w:rsidTr="007E65DF">
        <w:tc>
          <w:tcPr>
            <w:tcW w:w="1271" w:type="dxa"/>
            <w:vMerge w:val="restart"/>
            <w:vAlign w:val="center"/>
          </w:tcPr>
          <w:p w14:paraId="4313538B" w14:textId="1D0D235F" w:rsidR="0093018D" w:rsidRDefault="0093018D" w:rsidP="00083E6F">
            <w:pPr>
              <w:spacing w:after="0"/>
              <w:jc w:val="center"/>
              <w:rPr>
                <w:lang w:val="en-GB" w:eastAsia="zh-CN"/>
              </w:rPr>
            </w:pPr>
            <w:r>
              <w:rPr>
                <w:rFonts w:hint="eastAsia"/>
                <w:lang w:val="en-GB" w:eastAsia="zh-CN"/>
              </w:rPr>
              <w:t>U</w:t>
            </w:r>
            <w:r>
              <w:rPr>
                <w:lang w:val="en-GB" w:eastAsia="zh-CN"/>
              </w:rPr>
              <w:t>E or RAN</w:t>
            </w:r>
          </w:p>
        </w:tc>
        <w:tc>
          <w:tcPr>
            <w:tcW w:w="1276" w:type="dxa"/>
            <w:vMerge w:val="restart"/>
            <w:vAlign w:val="center"/>
          </w:tcPr>
          <w:p w14:paraId="0B2C513B" w14:textId="30600CAC" w:rsidR="0093018D" w:rsidRDefault="0093018D" w:rsidP="00083E6F">
            <w:pPr>
              <w:spacing w:after="0"/>
              <w:jc w:val="center"/>
              <w:rPr>
                <w:lang w:val="en-GB" w:eastAsia="zh-CN"/>
              </w:rPr>
            </w:pPr>
            <w:r>
              <w:rPr>
                <w:rFonts w:hint="eastAsia"/>
                <w:lang w:val="en-GB" w:eastAsia="zh-CN"/>
              </w:rPr>
              <w:t>R</w:t>
            </w:r>
            <w:r>
              <w:rPr>
                <w:lang w:val="en-GB" w:eastAsia="zh-CN"/>
              </w:rPr>
              <w:t>AN and/or OAM</w:t>
            </w:r>
          </w:p>
        </w:tc>
        <w:tc>
          <w:tcPr>
            <w:tcW w:w="3260" w:type="dxa"/>
          </w:tcPr>
          <w:p w14:paraId="62084BE5" w14:textId="64116A6A" w:rsidR="0093018D" w:rsidRDefault="0093018D" w:rsidP="00083E6F">
            <w:pPr>
              <w:spacing w:after="0"/>
              <w:rPr>
                <w:lang w:val="en-GB" w:eastAsia="zh-CN"/>
              </w:rPr>
            </w:pPr>
            <w:r>
              <w:rPr>
                <w:rFonts w:hint="eastAsia"/>
                <w:lang w:val="en-GB" w:eastAsia="zh-CN"/>
              </w:rPr>
              <w:t>R</w:t>
            </w:r>
            <w:r>
              <w:rPr>
                <w:lang w:val="en-GB" w:eastAsia="zh-CN"/>
              </w:rPr>
              <w:t>RM measurements (e.g., RSRP, RSRQ, SINR, etc)</w:t>
            </w:r>
          </w:p>
        </w:tc>
        <w:tc>
          <w:tcPr>
            <w:tcW w:w="3402" w:type="dxa"/>
          </w:tcPr>
          <w:p w14:paraId="73546F46" w14:textId="75AEFD2F" w:rsidR="0093018D" w:rsidRPr="00EA3292" w:rsidRDefault="0093018D" w:rsidP="00083E6F">
            <w:pPr>
              <w:spacing w:after="0"/>
              <w:rPr>
                <w:lang w:val="en-GB" w:eastAsia="zh-CN"/>
              </w:rPr>
            </w:pPr>
            <w:r>
              <w:rPr>
                <w:lang w:val="en-GB" w:eastAsia="zh-CN"/>
              </w:rPr>
              <w:t>Coverage optimization, mobility management, scheduling optimization</w:t>
            </w:r>
          </w:p>
        </w:tc>
      </w:tr>
      <w:tr w:rsidR="0093018D" w14:paraId="13E2FB10" w14:textId="77777777" w:rsidTr="007E65DF">
        <w:tc>
          <w:tcPr>
            <w:tcW w:w="1271" w:type="dxa"/>
            <w:vMerge/>
          </w:tcPr>
          <w:p w14:paraId="5366215A" w14:textId="77777777" w:rsidR="0093018D" w:rsidRDefault="0093018D" w:rsidP="00083E6F">
            <w:pPr>
              <w:spacing w:after="0"/>
              <w:rPr>
                <w:lang w:val="en-GB" w:eastAsia="zh-CN"/>
              </w:rPr>
            </w:pPr>
          </w:p>
        </w:tc>
        <w:tc>
          <w:tcPr>
            <w:tcW w:w="1276" w:type="dxa"/>
            <w:vMerge/>
          </w:tcPr>
          <w:p w14:paraId="14507234" w14:textId="5778E13F" w:rsidR="0093018D" w:rsidRDefault="0093018D" w:rsidP="00083E6F">
            <w:pPr>
              <w:spacing w:after="0"/>
              <w:rPr>
                <w:lang w:val="en-GB" w:eastAsia="zh-CN"/>
              </w:rPr>
            </w:pPr>
          </w:p>
        </w:tc>
        <w:tc>
          <w:tcPr>
            <w:tcW w:w="3260" w:type="dxa"/>
          </w:tcPr>
          <w:p w14:paraId="209CA981" w14:textId="3E350D6A" w:rsidR="0093018D" w:rsidRDefault="0093018D" w:rsidP="00083E6F">
            <w:pPr>
              <w:spacing w:after="0"/>
              <w:rPr>
                <w:lang w:val="en-GB" w:eastAsia="zh-CN"/>
              </w:rPr>
            </w:pPr>
            <w:r>
              <w:rPr>
                <w:rFonts w:hint="eastAsia"/>
                <w:lang w:val="en-GB" w:eastAsia="zh-CN"/>
              </w:rPr>
              <w:t>U</w:t>
            </w:r>
            <w:r>
              <w:rPr>
                <w:lang w:val="en-GB" w:eastAsia="zh-CN"/>
              </w:rPr>
              <w:t>E location information (GNSS, cell ID, TAI, etc)</w:t>
            </w:r>
          </w:p>
        </w:tc>
        <w:tc>
          <w:tcPr>
            <w:tcW w:w="3402" w:type="dxa"/>
          </w:tcPr>
          <w:p w14:paraId="351F7BF3" w14:textId="452F198A" w:rsidR="0093018D" w:rsidRDefault="0093018D" w:rsidP="00083E6F">
            <w:pPr>
              <w:spacing w:after="0"/>
              <w:rPr>
                <w:lang w:val="en-GB" w:eastAsia="zh-CN"/>
              </w:rPr>
            </w:pPr>
            <w:r>
              <w:rPr>
                <w:lang w:val="en-GB" w:eastAsia="zh-CN"/>
              </w:rPr>
              <w:t xml:space="preserve">Accurate </w:t>
            </w:r>
            <w:r>
              <w:rPr>
                <w:rFonts w:hint="eastAsia"/>
                <w:lang w:val="en-GB" w:eastAsia="zh-CN"/>
              </w:rPr>
              <w:t>c</w:t>
            </w:r>
            <w:r>
              <w:rPr>
                <w:lang w:val="en-GB" w:eastAsia="zh-CN"/>
              </w:rPr>
              <w:t>overage analysis, mobility optimization</w:t>
            </w:r>
          </w:p>
        </w:tc>
      </w:tr>
      <w:tr w:rsidR="0093018D" w14:paraId="2EDEA0AE" w14:textId="77777777" w:rsidTr="007E65DF">
        <w:tc>
          <w:tcPr>
            <w:tcW w:w="1271" w:type="dxa"/>
            <w:vMerge/>
          </w:tcPr>
          <w:p w14:paraId="5C7C6685" w14:textId="77777777" w:rsidR="0093018D" w:rsidRDefault="0093018D" w:rsidP="00083E6F">
            <w:pPr>
              <w:spacing w:after="0"/>
              <w:rPr>
                <w:lang w:val="en-GB" w:eastAsia="zh-CN"/>
              </w:rPr>
            </w:pPr>
          </w:p>
        </w:tc>
        <w:tc>
          <w:tcPr>
            <w:tcW w:w="1276" w:type="dxa"/>
            <w:vMerge/>
          </w:tcPr>
          <w:p w14:paraId="627D0558" w14:textId="101A5004" w:rsidR="0093018D" w:rsidRDefault="0093018D" w:rsidP="00083E6F">
            <w:pPr>
              <w:spacing w:after="0"/>
              <w:rPr>
                <w:lang w:val="en-GB" w:eastAsia="zh-CN"/>
              </w:rPr>
            </w:pPr>
          </w:p>
        </w:tc>
        <w:tc>
          <w:tcPr>
            <w:tcW w:w="3260" w:type="dxa"/>
          </w:tcPr>
          <w:p w14:paraId="05C649DE" w14:textId="6D39EE6F" w:rsidR="0093018D" w:rsidRDefault="0093018D" w:rsidP="00083E6F">
            <w:pPr>
              <w:spacing w:after="0"/>
              <w:rPr>
                <w:lang w:val="en-GB" w:eastAsia="zh-CN"/>
              </w:rPr>
            </w:pPr>
            <w:r>
              <w:rPr>
                <w:lang w:val="en-GB" w:eastAsia="zh-CN"/>
              </w:rPr>
              <w:t>Connected status (e.g., RRC state, PLMN, etc)</w:t>
            </w:r>
          </w:p>
        </w:tc>
        <w:tc>
          <w:tcPr>
            <w:tcW w:w="3402" w:type="dxa"/>
          </w:tcPr>
          <w:p w14:paraId="230C6DD7" w14:textId="2FD3E2E1" w:rsidR="0093018D" w:rsidRPr="006746A4" w:rsidRDefault="0093018D" w:rsidP="00083E6F">
            <w:pPr>
              <w:spacing w:after="0"/>
              <w:rPr>
                <w:lang w:val="en-GB" w:eastAsia="zh-CN"/>
              </w:rPr>
            </w:pPr>
            <w:r>
              <w:rPr>
                <w:lang w:val="en-GB" w:eastAsia="zh-CN"/>
              </w:rPr>
              <w:t>Network resource management, roaming</w:t>
            </w:r>
          </w:p>
        </w:tc>
      </w:tr>
      <w:tr w:rsidR="0093018D" w14:paraId="2FB2B68D" w14:textId="77777777" w:rsidTr="007E65DF">
        <w:tc>
          <w:tcPr>
            <w:tcW w:w="1271" w:type="dxa"/>
            <w:vMerge/>
          </w:tcPr>
          <w:p w14:paraId="62DC2BBE" w14:textId="77777777" w:rsidR="0093018D" w:rsidRDefault="0093018D" w:rsidP="00083E6F">
            <w:pPr>
              <w:spacing w:after="0"/>
              <w:rPr>
                <w:lang w:val="en-GB" w:eastAsia="zh-CN"/>
              </w:rPr>
            </w:pPr>
          </w:p>
        </w:tc>
        <w:tc>
          <w:tcPr>
            <w:tcW w:w="1276" w:type="dxa"/>
            <w:vMerge/>
          </w:tcPr>
          <w:p w14:paraId="2E7A75BB" w14:textId="2B75D795" w:rsidR="0093018D" w:rsidRDefault="0093018D" w:rsidP="00083E6F">
            <w:pPr>
              <w:spacing w:after="0"/>
              <w:rPr>
                <w:lang w:val="en-GB" w:eastAsia="zh-CN"/>
              </w:rPr>
            </w:pPr>
          </w:p>
        </w:tc>
        <w:tc>
          <w:tcPr>
            <w:tcW w:w="3260" w:type="dxa"/>
          </w:tcPr>
          <w:p w14:paraId="2DC7094E" w14:textId="7142E5E5" w:rsidR="0093018D" w:rsidRDefault="0093018D" w:rsidP="00083E6F">
            <w:pPr>
              <w:spacing w:after="0"/>
              <w:rPr>
                <w:lang w:val="en-GB" w:eastAsia="zh-CN"/>
              </w:rPr>
            </w:pPr>
            <w:r>
              <w:rPr>
                <w:rFonts w:hint="eastAsia"/>
                <w:lang w:val="en-GB" w:eastAsia="zh-CN"/>
              </w:rPr>
              <w:t>E</w:t>
            </w:r>
            <w:r>
              <w:rPr>
                <w:lang w:val="en-GB" w:eastAsia="zh-CN"/>
              </w:rPr>
              <w:t>vent reporting (e.g., RLF, HOF, CEF, etc)</w:t>
            </w:r>
          </w:p>
        </w:tc>
        <w:tc>
          <w:tcPr>
            <w:tcW w:w="3402" w:type="dxa"/>
          </w:tcPr>
          <w:p w14:paraId="47BCC3DC" w14:textId="7BBC161A" w:rsidR="0093018D" w:rsidRPr="006746A4" w:rsidRDefault="0093018D" w:rsidP="00083E6F">
            <w:pPr>
              <w:spacing w:after="0"/>
              <w:rPr>
                <w:lang w:val="en-GB" w:eastAsia="zh-CN"/>
              </w:rPr>
            </w:pPr>
            <w:r>
              <w:rPr>
                <w:lang w:val="en-GB" w:eastAsia="zh-CN"/>
              </w:rPr>
              <w:t>Coverage, configuration optimization</w:t>
            </w:r>
          </w:p>
        </w:tc>
      </w:tr>
      <w:tr w:rsidR="0093018D" w14:paraId="741584CA" w14:textId="77777777" w:rsidTr="007E65DF">
        <w:tc>
          <w:tcPr>
            <w:tcW w:w="1271" w:type="dxa"/>
            <w:vMerge/>
          </w:tcPr>
          <w:p w14:paraId="606B9E3B" w14:textId="77777777" w:rsidR="0093018D" w:rsidRDefault="0093018D" w:rsidP="00083E6F">
            <w:pPr>
              <w:spacing w:after="0"/>
              <w:rPr>
                <w:lang w:val="en-GB" w:eastAsia="zh-CN"/>
              </w:rPr>
            </w:pPr>
          </w:p>
        </w:tc>
        <w:tc>
          <w:tcPr>
            <w:tcW w:w="1276" w:type="dxa"/>
            <w:vMerge/>
          </w:tcPr>
          <w:p w14:paraId="3C2E5765" w14:textId="33871634" w:rsidR="0093018D" w:rsidRDefault="0093018D" w:rsidP="00083E6F">
            <w:pPr>
              <w:spacing w:after="0"/>
              <w:rPr>
                <w:lang w:val="en-GB" w:eastAsia="zh-CN"/>
              </w:rPr>
            </w:pPr>
          </w:p>
        </w:tc>
        <w:tc>
          <w:tcPr>
            <w:tcW w:w="3260" w:type="dxa"/>
          </w:tcPr>
          <w:p w14:paraId="7611FAB6" w14:textId="2B03645F" w:rsidR="0093018D" w:rsidRDefault="0093018D" w:rsidP="00083E6F">
            <w:pPr>
              <w:spacing w:after="0"/>
              <w:rPr>
                <w:lang w:val="en-GB" w:eastAsia="zh-CN"/>
              </w:rPr>
            </w:pPr>
            <w:r>
              <w:rPr>
                <w:rFonts w:hint="eastAsia"/>
                <w:lang w:val="en-GB" w:eastAsia="zh-CN"/>
              </w:rPr>
              <w:t>S</w:t>
            </w:r>
            <w:r>
              <w:rPr>
                <w:lang w:val="en-GB" w:eastAsia="zh-CN"/>
              </w:rPr>
              <w:t>ervice Quality (e.g., throughput, packet delay, BLER, etc)</w:t>
            </w:r>
          </w:p>
        </w:tc>
        <w:tc>
          <w:tcPr>
            <w:tcW w:w="3402" w:type="dxa"/>
          </w:tcPr>
          <w:p w14:paraId="2ACC20DD" w14:textId="5D2CC054" w:rsidR="0093018D" w:rsidRPr="006746A4" w:rsidRDefault="0093018D" w:rsidP="00083E6F">
            <w:pPr>
              <w:spacing w:after="0"/>
              <w:rPr>
                <w:lang w:val="en-GB" w:eastAsia="zh-CN"/>
              </w:rPr>
            </w:pPr>
            <w:r>
              <w:rPr>
                <w:lang w:val="en-GB" w:eastAsia="zh-CN"/>
              </w:rPr>
              <w:t>Optimization for services (e.g., throughput, QoS, reliability, quality, etc)</w:t>
            </w:r>
          </w:p>
        </w:tc>
      </w:tr>
    </w:tbl>
    <w:p w14:paraId="3B3E0C2F" w14:textId="7B40206E" w:rsidR="00904B69" w:rsidRDefault="004A112C" w:rsidP="005B3FBC">
      <w:pPr>
        <w:rPr>
          <w:lang w:val="en-GB" w:eastAsia="zh-CN"/>
        </w:rPr>
      </w:pPr>
      <w:r>
        <w:rPr>
          <w:lang w:val="en-GB" w:eastAsia="zh-CN"/>
        </w:rPr>
        <w:t>On the one hand, SON/MDT data collection are mainly used by network management for optimization (e.g., coverage, resource scheduling, mobility, etc). On the other hand, data collection related to service quality</w:t>
      </w:r>
      <w:r w:rsidR="00723F4C">
        <w:rPr>
          <w:lang w:val="en-GB" w:eastAsia="zh-CN"/>
        </w:rPr>
        <w:t xml:space="preserve"> (e.g., throughput, </w:t>
      </w:r>
      <w:r w:rsidR="00DD1743">
        <w:rPr>
          <w:lang w:val="en-GB" w:eastAsia="zh-CN"/>
        </w:rPr>
        <w:t>packet delay</w:t>
      </w:r>
      <w:r w:rsidR="00723F4C">
        <w:rPr>
          <w:lang w:val="en-GB" w:eastAsia="zh-CN"/>
        </w:rPr>
        <w:t>, etc)</w:t>
      </w:r>
      <w:r>
        <w:rPr>
          <w:lang w:val="en-GB" w:eastAsia="zh-CN"/>
        </w:rPr>
        <w:t xml:space="preserve"> can also be beneficial to UE, as network should at least guarantee the QoS requirement for different types of services.</w:t>
      </w:r>
      <w:r w:rsidR="00CD1246">
        <w:rPr>
          <w:lang w:val="en-GB" w:eastAsia="zh-CN"/>
        </w:rPr>
        <w:t xml:space="preserve"> </w:t>
      </w:r>
      <w:r w:rsidR="007C3847">
        <w:rPr>
          <w:rFonts w:hint="eastAsia"/>
          <w:lang w:val="en-GB" w:eastAsia="zh-CN"/>
        </w:rPr>
        <w:t>T</w:t>
      </w:r>
      <w:r w:rsidR="007C3847">
        <w:rPr>
          <w:lang w:val="en-GB" w:eastAsia="zh-CN"/>
        </w:rPr>
        <w:t xml:space="preserve">hough we understand those data are useful </w:t>
      </w:r>
      <w:r w:rsidR="003E309E">
        <w:rPr>
          <w:lang w:val="en-GB" w:eastAsia="zh-CN"/>
        </w:rPr>
        <w:t>for</w:t>
      </w:r>
      <w:r w:rsidR="007C3847">
        <w:rPr>
          <w:lang w:val="en-GB" w:eastAsia="zh-CN"/>
        </w:rPr>
        <w:t xml:space="preserve"> network</w:t>
      </w:r>
      <w:r w:rsidR="003E309E">
        <w:rPr>
          <w:lang w:val="en-GB" w:eastAsia="zh-CN"/>
        </w:rPr>
        <w:t xml:space="preserve"> optimization</w:t>
      </w:r>
      <w:r w:rsidR="0008385B">
        <w:rPr>
          <w:lang w:val="en-GB" w:eastAsia="zh-CN"/>
        </w:rPr>
        <w:t xml:space="preserve"> and network awareness of service quality</w:t>
      </w:r>
      <w:r w:rsidR="007C3847">
        <w:rPr>
          <w:lang w:val="en-GB" w:eastAsia="zh-CN"/>
        </w:rPr>
        <w:t xml:space="preserve">, SON/MDT </w:t>
      </w:r>
      <w:r w:rsidR="00EA3292">
        <w:rPr>
          <w:lang w:val="en-GB" w:eastAsia="zh-CN"/>
        </w:rPr>
        <w:t xml:space="preserve">data collection </w:t>
      </w:r>
      <w:r w:rsidR="00264535">
        <w:rPr>
          <w:lang w:val="en-GB" w:eastAsia="zh-CN"/>
        </w:rPr>
        <w:t>s</w:t>
      </w:r>
      <w:r w:rsidR="00264535" w:rsidRPr="00264535">
        <w:rPr>
          <w:lang w:val="en-GB" w:eastAsia="zh-CN"/>
        </w:rPr>
        <w:t xml:space="preserve">hould </w:t>
      </w:r>
      <w:r w:rsidR="001D49F0" w:rsidRPr="00264535">
        <w:rPr>
          <w:rFonts w:eastAsiaTheme="minorEastAsia"/>
          <w:lang w:val="en-GB" w:eastAsia="zh-CN"/>
        </w:rPr>
        <w:t>only</w:t>
      </w:r>
      <w:r w:rsidR="00264535" w:rsidRPr="00264535">
        <w:rPr>
          <w:rFonts w:eastAsiaTheme="minorEastAsia"/>
          <w:lang w:val="en-GB" w:eastAsia="zh-CN"/>
        </w:rPr>
        <w:t xml:space="preserve"> collect UE available data whenever possible, instead of requesting UE to perform additional measurement, which may cost further extra power consumption at the UE side</w:t>
      </w:r>
      <w:r w:rsidR="003E309E">
        <w:rPr>
          <w:lang w:val="en-GB" w:eastAsia="zh-CN"/>
        </w:rPr>
        <w:t>.</w:t>
      </w:r>
      <w:r w:rsidR="005E6580">
        <w:rPr>
          <w:lang w:val="en-GB" w:eastAsia="zh-CN"/>
        </w:rPr>
        <w:t xml:space="preserve"> </w:t>
      </w:r>
    </w:p>
    <w:p w14:paraId="2D986E60" w14:textId="7591BBB2" w:rsidR="00904B69" w:rsidRDefault="00EE405D" w:rsidP="005B3FBC">
      <w:pPr>
        <w:rPr>
          <w:lang w:val="en-GB" w:eastAsia="zh-CN"/>
        </w:rPr>
      </w:pPr>
      <w:r>
        <w:rPr>
          <w:lang w:val="en-GB" w:eastAsia="zh-CN"/>
        </w:rPr>
        <w:lastRenderedPageBreak/>
        <w:t xml:space="preserve">In Rel-19, network-side data collection for NW-side model </w:t>
      </w:r>
      <w:r w:rsidR="00010568">
        <w:rPr>
          <w:lang w:val="en-GB" w:eastAsia="zh-CN"/>
        </w:rPr>
        <w:t xml:space="preserve">is also designed with </w:t>
      </w:r>
      <w:r w:rsidR="00233292">
        <w:rPr>
          <w:lang w:val="en-GB" w:eastAsia="zh-CN"/>
        </w:rPr>
        <w:t xml:space="preserve">a </w:t>
      </w:r>
      <w:r w:rsidR="00010568">
        <w:rPr>
          <w:lang w:val="en-GB" w:eastAsia="zh-CN"/>
        </w:rPr>
        <w:t>minimum UE effort. For example, the UE can optionally perform logging for NW-side data collection</w:t>
      </w:r>
      <w:r w:rsidR="00AA3D7D">
        <w:rPr>
          <w:lang w:val="en-GB" w:eastAsia="zh-CN"/>
        </w:rPr>
        <w:t xml:space="preserve">, to reach a balance between UE </w:t>
      </w:r>
      <w:r w:rsidR="00BC77AE">
        <w:rPr>
          <w:lang w:val="en-GB" w:eastAsia="zh-CN"/>
        </w:rPr>
        <w:t xml:space="preserve">memory </w:t>
      </w:r>
      <w:r w:rsidR="00AA3D7D">
        <w:rPr>
          <w:lang w:val="en-GB" w:eastAsia="zh-CN"/>
        </w:rPr>
        <w:t>cost</w:t>
      </w:r>
      <w:r w:rsidR="00BC77AE">
        <w:rPr>
          <w:lang w:val="en-GB" w:eastAsia="zh-CN"/>
        </w:rPr>
        <w:t xml:space="preserve"> and power consumption caused by frequent measurement reporting.</w:t>
      </w:r>
    </w:p>
    <w:p w14:paraId="3F8F4248" w14:textId="55443528" w:rsidR="002A53C8" w:rsidRPr="00C47ECA" w:rsidRDefault="002A53C8" w:rsidP="00C47ECA">
      <w:pPr>
        <w:pStyle w:val="Obs-prop"/>
        <w:rPr>
          <w:u w:val="single"/>
          <w:lang w:eastAsia="zh-CN"/>
        </w:rPr>
      </w:pPr>
      <w:r w:rsidRPr="00C47ECA">
        <w:rPr>
          <w:u w:val="single"/>
          <w:lang w:eastAsia="zh-CN"/>
        </w:rPr>
        <w:t xml:space="preserve">Lesson Learnt from 5G (2): Consideration of UE efficient involvement is already supported in 5GNR, e.g., UE reports SON/MDT reports whenever available, </w:t>
      </w:r>
      <w:r w:rsidR="008568C4" w:rsidRPr="00C47ECA">
        <w:rPr>
          <w:u w:val="single"/>
          <w:lang w:eastAsia="zh-CN"/>
        </w:rPr>
        <w:t xml:space="preserve">UE </w:t>
      </w:r>
      <w:r w:rsidR="00B03F8B">
        <w:rPr>
          <w:u w:val="single"/>
          <w:lang w:eastAsia="zh-CN"/>
        </w:rPr>
        <w:t xml:space="preserve">optionally </w:t>
      </w:r>
      <w:r w:rsidR="008568C4" w:rsidRPr="00C47ECA">
        <w:rPr>
          <w:u w:val="single"/>
          <w:lang w:eastAsia="zh-CN"/>
        </w:rPr>
        <w:t>logging for NW-side data collection, etc.</w:t>
      </w:r>
    </w:p>
    <w:p w14:paraId="6BE5D328" w14:textId="0F15927F" w:rsidR="00131200" w:rsidRDefault="009B7B2A" w:rsidP="00131200">
      <w:pPr>
        <w:rPr>
          <w:lang w:val="en-GB" w:eastAsia="zh-CN"/>
        </w:rPr>
      </w:pPr>
      <w:r>
        <w:rPr>
          <w:lang w:val="en-GB" w:eastAsia="zh-CN"/>
        </w:rPr>
        <w:t>T</w:t>
      </w:r>
      <w:r w:rsidR="00A37CDD">
        <w:rPr>
          <w:lang w:val="en-GB" w:eastAsia="zh-CN"/>
        </w:rPr>
        <w:t xml:space="preserve">o support </w:t>
      </w:r>
      <w:r>
        <w:rPr>
          <w:lang w:val="en-GB" w:eastAsia="zh-CN"/>
        </w:rPr>
        <w:t xml:space="preserve">different purposes of </w:t>
      </w:r>
      <w:r w:rsidR="00A37CDD">
        <w:rPr>
          <w:lang w:val="en-GB" w:eastAsia="zh-CN"/>
        </w:rPr>
        <w:t>data collection</w:t>
      </w:r>
      <w:r>
        <w:rPr>
          <w:lang w:val="en-GB" w:eastAsia="zh-CN"/>
        </w:rPr>
        <w:t>, e.g., MDT, AI/ML</w:t>
      </w:r>
      <w:r w:rsidR="00A37CDD">
        <w:rPr>
          <w:lang w:val="en-GB" w:eastAsia="zh-CN"/>
        </w:rPr>
        <w:t xml:space="preserve"> training</w:t>
      </w:r>
      <w:r>
        <w:rPr>
          <w:lang w:val="en-GB" w:eastAsia="zh-CN"/>
        </w:rPr>
        <w:t xml:space="preserve">, </w:t>
      </w:r>
      <w:r w:rsidR="00A37CDD">
        <w:rPr>
          <w:lang w:val="en-GB" w:eastAsia="zh-CN"/>
        </w:rPr>
        <w:t>inference</w:t>
      </w:r>
      <w:r>
        <w:rPr>
          <w:lang w:val="en-GB" w:eastAsia="zh-CN"/>
        </w:rPr>
        <w:t xml:space="preserve"> and monitoring, </w:t>
      </w:r>
      <w:r w:rsidR="00B03F8B">
        <w:rPr>
          <w:lang w:val="en-GB" w:eastAsia="zh-CN"/>
        </w:rPr>
        <w:t>RRM</w:t>
      </w:r>
      <w:r>
        <w:rPr>
          <w:lang w:val="en-GB" w:eastAsia="zh-CN"/>
        </w:rPr>
        <w:t>, etc</w:t>
      </w:r>
      <w:r w:rsidR="00A37CDD">
        <w:rPr>
          <w:lang w:val="en-GB" w:eastAsia="zh-CN"/>
        </w:rPr>
        <w:t xml:space="preserve">, </w:t>
      </w:r>
      <w:r w:rsidR="00CD775F">
        <w:rPr>
          <w:lang w:val="en-GB" w:eastAsia="zh-CN"/>
        </w:rPr>
        <w:t xml:space="preserve">the </w:t>
      </w:r>
      <w:r w:rsidR="001B4F70">
        <w:rPr>
          <w:lang w:val="en-GB" w:eastAsia="zh-CN"/>
        </w:rPr>
        <w:t xml:space="preserve">UE is configured by network with </w:t>
      </w:r>
      <w:r w:rsidR="00A82446">
        <w:rPr>
          <w:lang w:val="en-GB" w:eastAsia="zh-CN"/>
        </w:rPr>
        <w:t>many duplicated</w:t>
      </w:r>
      <w:r w:rsidR="001B4F70">
        <w:rPr>
          <w:lang w:val="en-GB" w:eastAsia="zh-CN"/>
        </w:rPr>
        <w:t xml:space="preserve"> configurations for </w:t>
      </w:r>
      <w:r w:rsidR="006F2AE8">
        <w:rPr>
          <w:lang w:val="en-GB" w:eastAsia="zh-CN"/>
        </w:rPr>
        <w:t xml:space="preserve">similar </w:t>
      </w:r>
      <w:r w:rsidR="001B4F70">
        <w:rPr>
          <w:lang w:val="en-GB" w:eastAsia="zh-CN"/>
        </w:rPr>
        <w:t>measurement and reporting:</w:t>
      </w:r>
    </w:p>
    <w:p w14:paraId="4AE80D68" w14:textId="707D8A89" w:rsidR="00770A13" w:rsidRPr="00770A13" w:rsidRDefault="00770A13" w:rsidP="00CC5657">
      <w:pPr>
        <w:pStyle w:val="ListParagraph"/>
        <w:numPr>
          <w:ilvl w:val="0"/>
          <w:numId w:val="14"/>
        </w:numPr>
        <w:rPr>
          <w:rFonts w:ascii="Times New Roman" w:hAnsi="Times New Roman"/>
          <w:sz w:val="20"/>
          <w:szCs w:val="20"/>
          <w:lang w:val="en-GB" w:eastAsia="zh-CN"/>
        </w:rPr>
      </w:pPr>
      <w:r w:rsidRPr="00770A13">
        <w:rPr>
          <w:rFonts w:ascii="Times New Roman" w:hAnsi="Times New Roman"/>
          <w:sz w:val="20"/>
          <w:szCs w:val="20"/>
          <w:lang w:val="en-GB" w:eastAsia="zh-CN"/>
        </w:rPr>
        <w:t>L3 measurement:</w:t>
      </w:r>
    </w:p>
    <w:p w14:paraId="31166163" w14:textId="0A5A174E" w:rsidR="007C79B7" w:rsidRPr="007C79B7" w:rsidRDefault="007C79B7" w:rsidP="00CC5657">
      <w:pPr>
        <w:pStyle w:val="ListParagraph"/>
        <w:numPr>
          <w:ilvl w:val="1"/>
          <w:numId w:val="14"/>
        </w:numPr>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L</w:t>
      </w:r>
      <w:r>
        <w:rPr>
          <w:rFonts w:ascii="Times New Roman" w:eastAsiaTheme="minorEastAsia" w:hAnsi="Times New Roman"/>
          <w:sz w:val="20"/>
          <w:szCs w:val="20"/>
          <w:lang w:val="en-GB" w:eastAsia="zh-CN"/>
        </w:rPr>
        <w:t xml:space="preserve">ogged MDT configuration via </w:t>
      </w:r>
      <w:proofErr w:type="spellStart"/>
      <w:r w:rsidRPr="007C79B7">
        <w:rPr>
          <w:rFonts w:ascii="Times New Roman" w:eastAsiaTheme="minorEastAsia" w:hAnsi="Times New Roman"/>
          <w:i/>
          <w:iCs/>
          <w:sz w:val="20"/>
          <w:szCs w:val="20"/>
          <w:lang w:val="en-GB" w:eastAsia="zh-CN"/>
        </w:rPr>
        <w:t>LoggedMeasurmentConfiguration</w:t>
      </w:r>
      <w:proofErr w:type="spellEnd"/>
      <w:r w:rsidR="0002238E">
        <w:rPr>
          <w:rFonts w:ascii="Times New Roman" w:eastAsiaTheme="minorEastAsia" w:hAnsi="Times New Roman"/>
          <w:i/>
          <w:iCs/>
          <w:sz w:val="20"/>
          <w:szCs w:val="20"/>
          <w:lang w:val="en-GB" w:eastAsia="zh-CN"/>
        </w:rPr>
        <w:t xml:space="preserve"> </w:t>
      </w:r>
      <w:r w:rsidR="0002238E">
        <w:rPr>
          <w:rFonts w:ascii="Times New Roman" w:eastAsiaTheme="minorEastAsia" w:hAnsi="Times New Roman"/>
          <w:sz w:val="20"/>
          <w:szCs w:val="20"/>
          <w:lang w:val="en-GB" w:eastAsia="zh-CN"/>
        </w:rPr>
        <w:t xml:space="preserve">and report via </w:t>
      </w:r>
      <w:proofErr w:type="spellStart"/>
      <w:r w:rsidR="0002238E" w:rsidRPr="0002238E">
        <w:rPr>
          <w:rFonts w:ascii="Times New Roman" w:eastAsiaTheme="minorEastAsia" w:hAnsi="Times New Roman"/>
          <w:i/>
          <w:iCs/>
          <w:sz w:val="20"/>
          <w:szCs w:val="20"/>
          <w:lang w:val="en-GB" w:eastAsia="zh-CN"/>
        </w:rPr>
        <w:t>UEInformationResponse</w:t>
      </w:r>
      <w:proofErr w:type="spellEnd"/>
      <w:r>
        <w:rPr>
          <w:rFonts w:ascii="Times New Roman" w:eastAsiaTheme="minorEastAsia" w:hAnsi="Times New Roman"/>
          <w:sz w:val="20"/>
          <w:szCs w:val="20"/>
          <w:lang w:val="en-GB" w:eastAsia="zh-CN"/>
        </w:rPr>
        <w:t>;</w:t>
      </w:r>
    </w:p>
    <w:p w14:paraId="282B1920" w14:textId="1F0E458B" w:rsidR="007C79B7" w:rsidRPr="00E33BF3" w:rsidRDefault="007C79B7" w:rsidP="00CC5657">
      <w:pPr>
        <w:pStyle w:val="ListParagraph"/>
        <w:numPr>
          <w:ilvl w:val="1"/>
          <w:numId w:val="14"/>
        </w:numPr>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I</w:t>
      </w:r>
      <w:r>
        <w:rPr>
          <w:rFonts w:ascii="Times New Roman" w:eastAsiaTheme="minorEastAsia" w:hAnsi="Times New Roman"/>
          <w:sz w:val="20"/>
          <w:szCs w:val="20"/>
          <w:lang w:val="en-GB" w:eastAsia="zh-CN"/>
        </w:rPr>
        <w:t xml:space="preserve">mmediate MDT configuration via </w:t>
      </w:r>
      <w:proofErr w:type="spellStart"/>
      <w:r w:rsidRPr="007C79B7">
        <w:rPr>
          <w:rFonts w:ascii="Times New Roman" w:eastAsiaTheme="minorEastAsia" w:hAnsi="Times New Roman"/>
          <w:i/>
          <w:iCs/>
          <w:sz w:val="20"/>
          <w:szCs w:val="20"/>
          <w:lang w:val="en-GB" w:eastAsia="zh-CN"/>
        </w:rPr>
        <w:t>RRCReconfiguration</w:t>
      </w:r>
      <w:proofErr w:type="spellEnd"/>
      <w:r>
        <w:rPr>
          <w:rFonts w:ascii="Times New Roman" w:eastAsiaTheme="minorEastAsia" w:hAnsi="Times New Roman"/>
          <w:sz w:val="20"/>
          <w:szCs w:val="20"/>
          <w:lang w:val="en-GB" w:eastAsia="zh-CN"/>
        </w:rPr>
        <w:t xml:space="preserve"> (reusing RRM measurement framework)</w:t>
      </w:r>
      <w:r w:rsidR="0002238E">
        <w:rPr>
          <w:rFonts w:ascii="Times New Roman" w:eastAsiaTheme="minorEastAsia" w:hAnsi="Times New Roman"/>
          <w:sz w:val="20"/>
          <w:szCs w:val="20"/>
          <w:lang w:val="en-GB" w:eastAsia="zh-CN"/>
        </w:rPr>
        <w:t xml:space="preserve"> and report via </w:t>
      </w:r>
      <w:proofErr w:type="spellStart"/>
      <w:r w:rsidR="0002238E" w:rsidRPr="0002238E">
        <w:rPr>
          <w:rFonts w:ascii="Times New Roman" w:eastAsiaTheme="minorEastAsia" w:hAnsi="Times New Roman"/>
          <w:i/>
          <w:iCs/>
          <w:sz w:val="20"/>
          <w:szCs w:val="20"/>
          <w:lang w:val="en-GB" w:eastAsia="zh-CN"/>
        </w:rPr>
        <w:t>MeasResults</w:t>
      </w:r>
      <w:proofErr w:type="spellEnd"/>
      <w:r>
        <w:rPr>
          <w:rFonts w:ascii="Times New Roman" w:eastAsiaTheme="minorEastAsia" w:hAnsi="Times New Roman"/>
          <w:sz w:val="20"/>
          <w:szCs w:val="20"/>
          <w:lang w:val="en-GB" w:eastAsia="zh-CN"/>
        </w:rPr>
        <w:t>;</w:t>
      </w:r>
    </w:p>
    <w:p w14:paraId="018EB513" w14:textId="0E50AB43" w:rsidR="00E33BF3" w:rsidRPr="00770A13" w:rsidRDefault="00E33BF3" w:rsidP="00CC5657">
      <w:pPr>
        <w:pStyle w:val="ListParagraph"/>
        <w:numPr>
          <w:ilvl w:val="1"/>
          <w:numId w:val="14"/>
        </w:numPr>
        <w:rPr>
          <w:rFonts w:ascii="Times New Roman" w:hAnsi="Times New Roman"/>
          <w:sz w:val="20"/>
          <w:szCs w:val="20"/>
          <w:lang w:val="en-GB" w:eastAsia="zh-CN"/>
        </w:rPr>
      </w:pPr>
      <w:r>
        <w:rPr>
          <w:rFonts w:ascii="Times New Roman" w:eastAsiaTheme="minorEastAsia" w:hAnsi="Times New Roman"/>
          <w:sz w:val="20"/>
          <w:szCs w:val="20"/>
          <w:lang w:val="en-GB" w:eastAsia="zh-CN"/>
        </w:rPr>
        <w:t xml:space="preserve">Mobility measurement configuration via </w:t>
      </w:r>
      <w:proofErr w:type="spellStart"/>
      <w:r w:rsidRPr="004D4A66">
        <w:rPr>
          <w:rFonts w:ascii="Times New Roman" w:eastAsiaTheme="minorEastAsia" w:hAnsi="Times New Roman"/>
          <w:i/>
          <w:iCs/>
          <w:sz w:val="20"/>
          <w:szCs w:val="20"/>
          <w:lang w:val="en-GB" w:eastAsia="zh-CN"/>
        </w:rPr>
        <w:t>MeasConfig</w:t>
      </w:r>
      <w:proofErr w:type="spellEnd"/>
      <w:r>
        <w:rPr>
          <w:rFonts w:ascii="Times New Roman" w:eastAsiaTheme="minorEastAsia" w:hAnsi="Times New Roman"/>
          <w:sz w:val="20"/>
          <w:szCs w:val="20"/>
          <w:lang w:val="en-GB" w:eastAsia="zh-CN"/>
        </w:rPr>
        <w:t xml:space="preserve"> and report via </w:t>
      </w:r>
      <w:proofErr w:type="spellStart"/>
      <w:r w:rsidRPr="004D4A66">
        <w:rPr>
          <w:rFonts w:ascii="Times New Roman" w:eastAsiaTheme="minorEastAsia" w:hAnsi="Times New Roman"/>
          <w:i/>
          <w:iCs/>
          <w:sz w:val="20"/>
          <w:szCs w:val="20"/>
          <w:lang w:val="en-GB" w:eastAsia="zh-CN"/>
        </w:rPr>
        <w:t>MeasResults</w:t>
      </w:r>
      <w:proofErr w:type="spellEnd"/>
      <w:r w:rsidR="00AD5AEA">
        <w:rPr>
          <w:rFonts w:ascii="Times New Roman" w:eastAsiaTheme="minorEastAsia" w:hAnsi="Times New Roman"/>
          <w:i/>
          <w:iCs/>
          <w:sz w:val="20"/>
          <w:szCs w:val="20"/>
          <w:lang w:val="en-GB" w:eastAsia="zh-CN"/>
        </w:rPr>
        <w:t>.</w:t>
      </w:r>
    </w:p>
    <w:p w14:paraId="6F8957FB" w14:textId="774D4663" w:rsidR="00770A13" w:rsidRPr="00770A13" w:rsidRDefault="00770A13" w:rsidP="00CC5657">
      <w:pPr>
        <w:pStyle w:val="ListParagraph"/>
        <w:numPr>
          <w:ilvl w:val="0"/>
          <w:numId w:val="14"/>
        </w:numPr>
        <w:rPr>
          <w:rFonts w:ascii="Times New Roman" w:hAnsi="Times New Roman"/>
          <w:sz w:val="20"/>
          <w:szCs w:val="20"/>
          <w:lang w:val="en-GB" w:eastAsia="zh-CN"/>
        </w:rPr>
      </w:pPr>
      <w:r w:rsidRPr="00770A13">
        <w:rPr>
          <w:rFonts w:ascii="Times New Roman" w:hAnsi="Times New Roman" w:hint="eastAsia"/>
          <w:sz w:val="20"/>
          <w:szCs w:val="20"/>
          <w:lang w:val="en-GB" w:eastAsia="zh-CN"/>
        </w:rPr>
        <w:t>C</w:t>
      </w:r>
      <w:r w:rsidRPr="00770A13">
        <w:rPr>
          <w:rFonts w:ascii="Times New Roman" w:hAnsi="Times New Roman"/>
          <w:sz w:val="20"/>
          <w:szCs w:val="20"/>
          <w:lang w:val="en-GB" w:eastAsia="zh-CN"/>
        </w:rPr>
        <w:t>SI measurement:</w:t>
      </w:r>
    </w:p>
    <w:p w14:paraId="1F5986A7" w14:textId="45A2DA24" w:rsidR="007C79B7" w:rsidRPr="007C79B7" w:rsidRDefault="007C79B7" w:rsidP="00CC5657">
      <w:pPr>
        <w:pStyle w:val="ListParagraph"/>
        <w:numPr>
          <w:ilvl w:val="1"/>
          <w:numId w:val="14"/>
        </w:numPr>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C</w:t>
      </w:r>
      <w:r>
        <w:rPr>
          <w:rFonts w:ascii="Times New Roman" w:eastAsiaTheme="minorEastAsia" w:hAnsi="Times New Roman"/>
          <w:sz w:val="20"/>
          <w:szCs w:val="20"/>
          <w:lang w:val="en-GB" w:eastAsia="zh-CN"/>
        </w:rPr>
        <w:t xml:space="preserve">SI feedback configuration via </w:t>
      </w:r>
      <w:r w:rsidRPr="007C79B7">
        <w:rPr>
          <w:rFonts w:ascii="Times New Roman" w:eastAsiaTheme="minorEastAsia" w:hAnsi="Times New Roman"/>
          <w:i/>
          <w:iCs/>
          <w:sz w:val="20"/>
          <w:szCs w:val="20"/>
          <w:lang w:val="en-GB" w:eastAsia="zh-CN"/>
        </w:rPr>
        <w:t>CSI-</w:t>
      </w:r>
      <w:proofErr w:type="spellStart"/>
      <w:r w:rsidRPr="007C79B7">
        <w:rPr>
          <w:rFonts w:ascii="Times New Roman" w:eastAsiaTheme="minorEastAsia" w:hAnsi="Times New Roman"/>
          <w:i/>
          <w:iCs/>
          <w:sz w:val="20"/>
          <w:szCs w:val="20"/>
          <w:lang w:val="en-GB" w:eastAsia="zh-CN"/>
        </w:rPr>
        <w:t>MeasConfig</w:t>
      </w:r>
      <w:proofErr w:type="spellEnd"/>
      <w:r w:rsidR="0002238E">
        <w:rPr>
          <w:rFonts w:ascii="Times New Roman" w:eastAsiaTheme="minorEastAsia" w:hAnsi="Times New Roman"/>
          <w:i/>
          <w:iCs/>
          <w:sz w:val="20"/>
          <w:szCs w:val="20"/>
          <w:lang w:val="en-GB" w:eastAsia="zh-CN"/>
        </w:rPr>
        <w:t xml:space="preserve"> </w:t>
      </w:r>
      <w:r w:rsidR="0002238E">
        <w:rPr>
          <w:rFonts w:ascii="Times New Roman" w:eastAsiaTheme="minorEastAsia" w:hAnsi="Times New Roman"/>
          <w:sz w:val="20"/>
          <w:szCs w:val="20"/>
          <w:lang w:val="en-GB" w:eastAsia="zh-CN"/>
        </w:rPr>
        <w:t xml:space="preserve">and report via CSI </w:t>
      </w:r>
      <w:r w:rsidR="0052472F">
        <w:rPr>
          <w:rFonts w:ascii="Times New Roman" w:eastAsiaTheme="minorEastAsia" w:hAnsi="Times New Roman"/>
          <w:sz w:val="20"/>
          <w:szCs w:val="20"/>
          <w:lang w:val="en-GB" w:eastAsia="zh-CN"/>
        </w:rPr>
        <w:t>framework</w:t>
      </w:r>
      <w:r w:rsidR="0002238E">
        <w:rPr>
          <w:rFonts w:ascii="Times New Roman" w:eastAsiaTheme="minorEastAsia" w:hAnsi="Times New Roman"/>
          <w:sz w:val="20"/>
          <w:szCs w:val="20"/>
          <w:lang w:val="en-GB" w:eastAsia="zh-CN"/>
        </w:rPr>
        <w:t>;</w:t>
      </w:r>
    </w:p>
    <w:p w14:paraId="0BC35771" w14:textId="11180850" w:rsidR="001B4F70" w:rsidRPr="00235F9E" w:rsidRDefault="00A82446" w:rsidP="00CC5657">
      <w:pPr>
        <w:pStyle w:val="ListParagraph"/>
        <w:numPr>
          <w:ilvl w:val="1"/>
          <w:numId w:val="14"/>
        </w:numPr>
        <w:rPr>
          <w:rFonts w:ascii="Times New Roman" w:hAnsi="Times New Roman"/>
          <w:sz w:val="20"/>
          <w:szCs w:val="20"/>
          <w:lang w:val="en-GB" w:eastAsia="zh-CN"/>
        </w:rPr>
      </w:pPr>
      <w:r>
        <w:rPr>
          <w:rFonts w:ascii="Times New Roman" w:eastAsiaTheme="minorEastAsia" w:hAnsi="Times New Roman"/>
          <w:sz w:val="20"/>
          <w:szCs w:val="20"/>
          <w:lang w:val="en-GB" w:eastAsia="zh-CN"/>
        </w:rPr>
        <w:t>AI/ML i</w:t>
      </w:r>
      <w:r w:rsidR="00235F9E" w:rsidRPr="00235F9E">
        <w:rPr>
          <w:rFonts w:ascii="Times New Roman" w:eastAsiaTheme="minorEastAsia" w:hAnsi="Times New Roman"/>
          <w:sz w:val="20"/>
          <w:szCs w:val="20"/>
          <w:lang w:val="en-GB" w:eastAsia="zh-CN"/>
        </w:rPr>
        <w:t xml:space="preserve">nference configuration via </w:t>
      </w:r>
      <w:r w:rsidR="00235F9E" w:rsidRPr="00235F9E">
        <w:rPr>
          <w:rFonts w:ascii="Times New Roman" w:eastAsiaTheme="minorEastAsia" w:hAnsi="Times New Roman"/>
          <w:i/>
          <w:iCs/>
          <w:sz w:val="20"/>
          <w:szCs w:val="20"/>
          <w:lang w:val="en-GB" w:eastAsia="zh-CN"/>
        </w:rPr>
        <w:t>CSI-</w:t>
      </w:r>
      <w:proofErr w:type="spellStart"/>
      <w:r w:rsidR="00235F9E" w:rsidRPr="00235F9E">
        <w:rPr>
          <w:rFonts w:ascii="Times New Roman" w:eastAsiaTheme="minorEastAsia" w:hAnsi="Times New Roman"/>
          <w:i/>
          <w:iCs/>
          <w:sz w:val="20"/>
          <w:szCs w:val="20"/>
          <w:lang w:val="en-GB" w:eastAsia="zh-CN"/>
        </w:rPr>
        <w:t>ReportConfig</w:t>
      </w:r>
      <w:proofErr w:type="spellEnd"/>
      <w:r w:rsidR="00235F9E" w:rsidRPr="00235F9E">
        <w:rPr>
          <w:rFonts w:ascii="Times New Roman" w:eastAsiaTheme="minorEastAsia" w:hAnsi="Times New Roman"/>
          <w:i/>
          <w:iCs/>
          <w:sz w:val="20"/>
          <w:szCs w:val="20"/>
          <w:lang w:val="en-GB" w:eastAsia="zh-CN"/>
        </w:rPr>
        <w:t xml:space="preserve"> </w:t>
      </w:r>
      <w:r w:rsidR="00235F9E" w:rsidRPr="00235F9E">
        <w:rPr>
          <w:rFonts w:ascii="Times New Roman" w:eastAsiaTheme="minorEastAsia" w:hAnsi="Times New Roman"/>
          <w:sz w:val="20"/>
          <w:szCs w:val="20"/>
          <w:lang w:val="en-GB" w:eastAsia="zh-CN"/>
        </w:rPr>
        <w:t xml:space="preserve">with specific </w:t>
      </w:r>
      <w:proofErr w:type="spellStart"/>
      <w:r w:rsidR="00235F9E" w:rsidRPr="00235F9E">
        <w:rPr>
          <w:rFonts w:ascii="Times New Roman" w:eastAsiaTheme="minorEastAsia" w:hAnsi="Times New Roman"/>
          <w:i/>
          <w:iCs/>
          <w:sz w:val="20"/>
          <w:szCs w:val="20"/>
          <w:lang w:val="en-GB" w:eastAsia="zh-CN"/>
        </w:rPr>
        <w:t>reportQuantity</w:t>
      </w:r>
      <w:proofErr w:type="spellEnd"/>
      <w:r w:rsidR="00AA1B1E">
        <w:rPr>
          <w:rFonts w:ascii="Times New Roman" w:eastAsiaTheme="minorEastAsia" w:hAnsi="Times New Roman"/>
          <w:i/>
          <w:iCs/>
          <w:sz w:val="20"/>
          <w:szCs w:val="20"/>
          <w:lang w:val="en-GB" w:eastAsia="zh-CN"/>
        </w:rPr>
        <w:t xml:space="preserve"> </w:t>
      </w:r>
      <w:r w:rsidR="00AA1B1E">
        <w:rPr>
          <w:rFonts w:ascii="Times New Roman" w:eastAsiaTheme="minorEastAsia" w:hAnsi="Times New Roman"/>
          <w:sz w:val="20"/>
          <w:szCs w:val="20"/>
          <w:lang w:val="en-GB" w:eastAsia="zh-CN"/>
        </w:rPr>
        <w:t xml:space="preserve">and report via CSI </w:t>
      </w:r>
      <w:r w:rsidR="0052472F">
        <w:rPr>
          <w:rFonts w:ascii="Times New Roman" w:eastAsiaTheme="minorEastAsia" w:hAnsi="Times New Roman"/>
          <w:sz w:val="20"/>
          <w:szCs w:val="20"/>
          <w:lang w:val="en-GB" w:eastAsia="zh-CN"/>
        </w:rPr>
        <w:t>framework</w:t>
      </w:r>
      <w:r w:rsidR="00235F9E" w:rsidRPr="00235F9E">
        <w:rPr>
          <w:rFonts w:ascii="Times New Roman" w:eastAsiaTheme="minorEastAsia" w:hAnsi="Times New Roman"/>
          <w:i/>
          <w:iCs/>
          <w:sz w:val="20"/>
          <w:szCs w:val="20"/>
          <w:lang w:val="en-GB" w:eastAsia="zh-CN"/>
        </w:rPr>
        <w:t>;</w:t>
      </w:r>
    </w:p>
    <w:p w14:paraId="6E161BF7" w14:textId="55942FF3" w:rsidR="00235F9E" w:rsidRPr="00235F9E" w:rsidRDefault="00A82446" w:rsidP="00CC5657">
      <w:pPr>
        <w:pStyle w:val="ListParagraph"/>
        <w:numPr>
          <w:ilvl w:val="1"/>
          <w:numId w:val="14"/>
        </w:numPr>
        <w:rPr>
          <w:rFonts w:ascii="Times New Roman" w:hAnsi="Times New Roman"/>
          <w:sz w:val="20"/>
          <w:szCs w:val="20"/>
          <w:lang w:val="en-GB" w:eastAsia="zh-CN"/>
        </w:rPr>
      </w:pPr>
      <w:r>
        <w:rPr>
          <w:rFonts w:ascii="Times New Roman" w:eastAsiaTheme="minorEastAsia" w:hAnsi="Times New Roman"/>
          <w:sz w:val="20"/>
          <w:szCs w:val="20"/>
          <w:lang w:val="en-GB" w:eastAsia="zh-CN"/>
        </w:rPr>
        <w:t xml:space="preserve">AI/ML </w:t>
      </w:r>
      <w:r w:rsidR="00235F9E" w:rsidRPr="00235F9E">
        <w:rPr>
          <w:rFonts w:ascii="Times New Roman" w:eastAsiaTheme="minorEastAsia" w:hAnsi="Times New Roman"/>
          <w:sz w:val="20"/>
          <w:szCs w:val="20"/>
          <w:lang w:val="en-GB" w:eastAsia="zh-CN"/>
        </w:rPr>
        <w:t xml:space="preserve">network-side data collection configuration via </w:t>
      </w:r>
      <w:r w:rsidR="00235F9E" w:rsidRPr="00235F9E">
        <w:rPr>
          <w:rFonts w:ascii="Times New Roman" w:hAnsi="Times New Roman"/>
          <w:i/>
          <w:sz w:val="20"/>
          <w:szCs w:val="20"/>
        </w:rPr>
        <w:t>CSI-</w:t>
      </w:r>
      <w:proofErr w:type="spellStart"/>
      <w:r w:rsidR="00235F9E" w:rsidRPr="00235F9E">
        <w:rPr>
          <w:rFonts w:ascii="Times New Roman" w:hAnsi="Times New Roman"/>
          <w:i/>
          <w:sz w:val="20"/>
          <w:szCs w:val="20"/>
        </w:rPr>
        <w:t>LoggedMeasurementConfig</w:t>
      </w:r>
      <w:proofErr w:type="spellEnd"/>
      <w:r w:rsidR="00AA1B1E">
        <w:rPr>
          <w:rFonts w:ascii="Times New Roman" w:hAnsi="Times New Roman"/>
          <w:i/>
          <w:sz w:val="20"/>
          <w:szCs w:val="20"/>
        </w:rPr>
        <w:t xml:space="preserve"> </w:t>
      </w:r>
      <w:r w:rsidR="00AA1B1E">
        <w:rPr>
          <w:rFonts w:ascii="Times New Roman" w:hAnsi="Times New Roman"/>
          <w:iCs/>
          <w:sz w:val="20"/>
          <w:szCs w:val="20"/>
        </w:rPr>
        <w:t xml:space="preserve">and report via </w:t>
      </w:r>
      <w:proofErr w:type="spellStart"/>
      <w:r w:rsidR="00AA1B1E" w:rsidRPr="00AA1B1E">
        <w:rPr>
          <w:rFonts w:ascii="Times New Roman" w:hAnsi="Times New Roman"/>
          <w:i/>
          <w:sz w:val="20"/>
          <w:szCs w:val="20"/>
        </w:rPr>
        <w:t>UEInformationResponse</w:t>
      </w:r>
      <w:proofErr w:type="spellEnd"/>
      <w:r w:rsidR="00235F9E">
        <w:rPr>
          <w:rFonts w:ascii="Times New Roman" w:hAnsi="Times New Roman"/>
          <w:i/>
          <w:sz w:val="20"/>
          <w:szCs w:val="20"/>
        </w:rPr>
        <w:t>;</w:t>
      </w:r>
    </w:p>
    <w:p w14:paraId="53004211" w14:textId="141CF198" w:rsidR="00235F9E" w:rsidRPr="00235F9E" w:rsidRDefault="00A82446" w:rsidP="00CC5657">
      <w:pPr>
        <w:pStyle w:val="ListParagraph"/>
        <w:numPr>
          <w:ilvl w:val="1"/>
          <w:numId w:val="14"/>
        </w:numPr>
        <w:rPr>
          <w:rFonts w:ascii="Times New Roman" w:hAnsi="Times New Roman"/>
          <w:sz w:val="20"/>
          <w:szCs w:val="20"/>
          <w:lang w:val="en-GB" w:eastAsia="zh-CN"/>
        </w:rPr>
      </w:pPr>
      <w:r>
        <w:rPr>
          <w:rFonts w:ascii="Times New Roman" w:eastAsiaTheme="minorEastAsia" w:hAnsi="Times New Roman"/>
          <w:sz w:val="20"/>
          <w:szCs w:val="20"/>
          <w:lang w:val="en-GB" w:eastAsia="zh-CN"/>
        </w:rPr>
        <w:t xml:space="preserve">AI/ML </w:t>
      </w:r>
      <w:r w:rsidR="00235F9E" w:rsidRPr="00235F9E">
        <w:rPr>
          <w:rFonts w:ascii="Times New Roman" w:eastAsiaTheme="minorEastAsia" w:hAnsi="Times New Roman"/>
          <w:sz w:val="20"/>
          <w:szCs w:val="20"/>
          <w:lang w:val="en-GB" w:eastAsia="zh-CN"/>
        </w:rPr>
        <w:t xml:space="preserve">UE-side data collection configuration via </w:t>
      </w:r>
      <w:r w:rsidR="00235F9E" w:rsidRPr="00235F9E">
        <w:rPr>
          <w:rFonts w:ascii="Times New Roman" w:eastAsiaTheme="minorEastAsia" w:hAnsi="Times New Roman"/>
          <w:i/>
          <w:iCs/>
          <w:sz w:val="20"/>
          <w:szCs w:val="20"/>
          <w:lang w:val="en-GB" w:eastAsia="zh-CN"/>
        </w:rPr>
        <w:t>CSI-</w:t>
      </w:r>
      <w:proofErr w:type="spellStart"/>
      <w:r w:rsidR="00235F9E" w:rsidRPr="00235F9E">
        <w:rPr>
          <w:rFonts w:ascii="Times New Roman" w:eastAsiaTheme="minorEastAsia" w:hAnsi="Times New Roman"/>
          <w:i/>
          <w:iCs/>
          <w:sz w:val="20"/>
          <w:szCs w:val="20"/>
          <w:lang w:val="en-GB" w:eastAsia="zh-CN"/>
        </w:rPr>
        <w:t>ReportConfig</w:t>
      </w:r>
      <w:proofErr w:type="spellEnd"/>
      <w:r w:rsidR="00235F9E" w:rsidRPr="00235F9E">
        <w:rPr>
          <w:rFonts w:ascii="Times New Roman" w:eastAsiaTheme="minorEastAsia" w:hAnsi="Times New Roman"/>
          <w:sz w:val="20"/>
          <w:szCs w:val="20"/>
          <w:lang w:val="en-GB" w:eastAsia="zh-CN"/>
        </w:rPr>
        <w:t xml:space="preserve"> with specific </w:t>
      </w:r>
      <w:proofErr w:type="spellStart"/>
      <w:r w:rsidR="00235F9E" w:rsidRPr="00235F9E">
        <w:rPr>
          <w:rFonts w:ascii="Times New Roman" w:eastAsiaTheme="minorEastAsia" w:hAnsi="Times New Roman"/>
          <w:i/>
          <w:iCs/>
          <w:sz w:val="20"/>
          <w:szCs w:val="20"/>
          <w:lang w:val="en-GB" w:eastAsia="zh-CN"/>
        </w:rPr>
        <w:t>reportQuantity</w:t>
      </w:r>
      <w:proofErr w:type="spellEnd"/>
      <w:r w:rsidR="00235F9E" w:rsidRPr="00235F9E">
        <w:rPr>
          <w:rFonts w:ascii="Times New Roman" w:eastAsiaTheme="minorEastAsia" w:hAnsi="Times New Roman"/>
          <w:sz w:val="20"/>
          <w:szCs w:val="20"/>
          <w:lang w:val="en-GB" w:eastAsia="zh-CN"/>
        </w:rPr>
        <w:t xml:space="preserve"> for UE-side data collection</w:t>
      </w:r>
      <w:r w:rsidR="0052472F">
        <w:rPr>
          <w:rFonts w:ascii="Times New Roman" w:eastAsiaTheme="minorEastAsia" w:hAnsi="Times New Roman"/>
          <w:sz w:val="20"/>
          <w:szCs w:val="20"/>
          <w:lang w:val="en-GB" w:eastAsia="zh-CN"/>
        </w:rPr>
        <w:t>, and report via CSI framework</w:t>
      </w:r>
      <w:r w:rsidR="00235F9E">
        <w:rPr>
          <w:rFonts w:ascii="Times New Roman" w:eastAsiaTheme="minorEastAsia" w:hAnsi="Times New Roman"/>
          <w:sz w:val="20"/>
          <w:szCs w:val="20"/>
          <w:lang w:val="en-GB" w:eastAsia="zh-CN"/>
        </w:rPr>
        <w:t>.</w:t>
      </w:r>
    </w:p>
    <w:p w14:paraId="12445651" w14:textId="601B1334" w:rsidR="006D6467" w:rsidRDefault="006D6467" w:rsidP="006D6467">
      <w:pPr>
        <w:rPr>
          <w:lang w:val="en-GB" w:eastAsia="zh-CN"/>
        </w:rPr>
      </w:pPr>
      <w:r>
        <w:rPr>
          <w:lang w:val="en-GB" w:eastAsia="zh-CN"/>
        </w:rPr>
        <w:t>Moreover, Quality of Experience (</w:t>
      </w:r>
      <w:proofErr w:type="spellStart"/>
      <w:r>
        <w:rPr>
          <w:lang w:val="en-GB" w:eastAsia="zh-CN"/>
        </w:rPr>
        <w:t>QoE</w:t>
      </w:r>
      <w:proofErr w:type="spellEnd"/>
      <w:r>
        <w:rPr>
          <w:lang w:val="en-GB" w:eastAsia="zh-CN"/>
        </w:rPr>
        <w:t xml:space="preserve">) was introduced to collect data for optimizing service quality based on users’ subjective experience from application layer, including video, gaming, etc. In LTE, </w:t>
      </w:r>
      <w:proofErr w:type="spellStart"/>
      <w:r>
        <w:rPr>
          <w:lang w:val="en-GB" w:eastAsia="zh-CN"/>
        </w:rPr>
        <w:t>QoE</w:t>
      </w:r>
      <w:proofErr w:type="spellEnd"/>
      <w:r>
        <w:rPr>
          <w:lang w:val="en-GB" w:eastAsia="zh-CN"/>
        </w:rPr>
        <w:t xml:space="preserve"> is only visible in application layer and 3GPP network (including RAN) is only used as the data transfer tunnel. In 5GNR, RAN visible </w:t>
      </w:r>
      <w:proofErr w:type="spellStart"/>
      <w:r>
        <w:rPr>
          <w:lang w:val="en-GB" w:eastAsia="zh-CN"/>
        </w:rPr>
        <w:t>QoE</w:t>
      </w:r>
      <w:proofErr w:type="spellEnd"/>
      <w:r>
        <w:rPr>
          <w:lang w:val="en-GB" w:eastAsia="zh-CN"/>
        </w:rPr>
        <w:t xml:space="preserve"> (</w:t>
      </w:r>
      <w:proofErr w:type="spellStart"/>
      <w:r>
        <w:rPr>
          <w:lang w:val="en-GB" w:eastAsia="zh-CN"/>
        </w:rPr>
        <w:t>RVQoE</w:t>
      </w:r>
      <w:proofErr w:type="spellEnd"/>
      <w:r>
        <w:rPr>
          <w:lang w:val="en-GB" w:eastAsia="zh-CN"/>
        </w:rPr>
        <w:t xml:space="preserve">) is introduced to allow RAN to optimize radio resources based on application layer service quality. However, the UE needs to report the same </w:t>
      </w:r>
      <w:proofErr w:type="spellStart"/>
      <w:r>
        <w:rPr>
          <w:lang w:val="en-GB" w:eastAsia="zh-CN"/>
        </w:rPr>
        <w:t>QoE</w:t>
      </w:r>
      <w:proofErr w:type="spellEnd"/>
      <w:r>
        <w:rPr>
          <w:lang w:val="en-GB" w:eastAsia="zh-CN"/>
        </w:rPr>
        <w:t xml:space="preserve"> value(s) </w:t>
      </w:r>
      <w:r w:rsidR="00423942">
        <w:rPr>
          <w:lang w:val="en-GB" w:eastAsia="zh-CN"/>
        </w:rPr>
        <w:t xml:space="preserve">to </w:t>
      </w:r>
      <w:r>
        <w:rPr>
          <w:lang w:val="en-GB" w:eastAsia="zh-CN"/>
        </w:rPr>
        <w:t>both application layer (as container</w:t>
      </w:r>
      <w:r w:rsidR="00423942">
        <w:rPr>
          <w:lang w:val="en-GB" w:eastAsia="zh-CN"/>
        </w:rPr>
        <w:t xml:space="preserve"> which terminated at RAN node first)</w:t>
      </w:r>
      <w:r>
        <w:rPr>
          <w:lang w:val="en-GB" w:eastAsia="zh-CN"/>
        </w:rPr>
        <w:t xml:space="preserve"> and </w:t>
      </w:r>
      <w:proofErr w:type="spellStart"/>
      <w:r>
        <w:rPr>
          <w:lang w:val="en-GB" w:eastAsia="zh-CN"/>
        </w:rPr>
        <w:t>Uu</w:t>
      </w:r>
      <w:proofErr w:type="spellEnd"/>
      <w:r>
        <w:rPr>
          <w:lang w:val="en-GB" w:eastAsia="zh-CN"/>
        </w:rPr>
        <w:t xml:space="preserve"> interface (as separate parameters</w:t>
      </w:r>
      <w:r w:rsidR="00264535">
        <w:rPr>
          <w:lang w:val="en-GB" w:eastAsia="zh-CN"/>
        </w:rPr>
        <w:t>, e.g.</w:t>
      </w:r>
      <w:r w:rsidR="00264535" w:rsidRPr="00423942">
        <w:rPr>
          <w:lang w:val="en-GB" w:eastAsia="zh-CN"/>
        </w:rPr>
        <w:t xml:space="preserve">, </w:t>
      </w:r>
      <w:proofErr w:type="spellStart"/>
      <w:r w:rsidR="00264535" w:rsidRPr="00C47ECA">
        <w:rPr>
          <w:i/>
          <w:iCs/>
          <w:lang w:val="en-GB" w:eastAsia="zh-CN"/>
        </w:rPr>
        <w:t>appLayerBufferLevel</w:t>
      </w:r>
      <w:proofErr w:type="spellEnd"/>
      <w:r w:rsidR="00264535" w:rsidRPr="00C47ECA">
        <w:rPr>
          <w:lang w:val="en-GB" w:eastAsia="zh-CN"/>
        </w:rPr>
        <w:t xml:space="preserve">, </w:t>
      </w:r>
      <w:proofErr w:type="spellStart"/>
      <w:r w:rsidR="00264535" w:rsidRPr="00C47ECA">
        <w:rPr>
          <w:i/>
          <w:iCs/>
          <w:lang w:val="en-GB" w:eastAsia="zh-CN"/>
        </w:rPr>
        <w:t>playoutDelayForMediaStartup</w:t>
      </w:r>
      <w:proofErr w:type="spellEnd"/>
      <w:r w:rsidRPr="00423942">
        <w:rPr>
          <w:lang w:val="en-GB" w:eastAsia="zh-CN"/>
        </w:rPr>
        <w:t>)</w:t>
      </w:r>
      <w:r>
        <w:rPr>
          <w:lang w:val="en-GB" w:eastAsia="zh-CN"/>
        </w:rPr>
        <w:t xml:space="preserve">. </w:t>
      </w:r>
    </w:p>
    <w:p w14:paraId="2F9FADCD" w14:textId="09BC971F" w:rsidR="006D6467" w:rsidRDefault="00B650CF" w:rsidP="006D6467">
      <w:pPr>
        <w:rPr>
          <w:lang w:val="en-GB" w:eastAsia="zh-CN"/>
        </w:rPr>
      </w:pPr>
      <w:r>
        <w:rPr>
          <w:lang w:val="en-GB" w:eastAsia="zh-CN"/>
        </w:rPr>
        <w:t xml:space="preserve">Of course, if the data consumer is different, it would be difficult to use the same configuration and reporting signalling. However, </w:t>
      </w:r>
      <w:r w:rsidR="00F674F2">
        <w:rPr>
          <w:lang w:val="en-GB" w:eastAsia="zh-CN"/>
        </w:rPr>
        <w:t>as long as the data transfer tunnel</w:t>
      </w:r>
      <w:r w:rsidR="00895AA0">
        <w:rPr>
          <w:lang w:val="en-GB" w:eastAsia="zh-CN"/>
        </w:rPr>
        <w:t xml:space="preserve"> (termination of data transfer)</w:t>
      </w:r>
      <w:r w:rsidR="00F674F2">
        <w:rPr>
          <w:lang w:val="en-GB" w:eastAsia="zh-CN"/>
        </w:rPr>
        <w:t xml:space="preserve"> are the same,</w:t>
      </w:r>
      <w:r>
        <w:rPr>
          <w:lang w:val="en-GB" w:eastAsia="zh-CN"/>
        </w:rPr>
        <w:t xml:space="preserve"> </w:t>
      </w:r>
      <w:r w:rsidR="00F674F2">
        <w:rPr>
          <w:lang w:val="en-GB" w:eastAsia="zh-CN"/>
        </w:rPr>
        <w:t>t</w:t>
      </w:r>
      <w:r w:rsidR="006D6467">
        <w:rPr>
          <w:lang w:val="en-GB" w:eastAsia="zh-CN"/>
        </w:rPr>
        <w:t>he duplicate</w:t>
      </w:r>
      <w:r w:rsidR="00423942">
        <w:rPr>
          <w:lang w:val="en-GB" w:eastAsia="zh-CN"/>
        </w:rPr>
        <w:t>d</w:t>
      </w:r>
      <w:r w:rsidR="006D6467">
        <w:rPr>
          <w:lang w:val="en-GB" w:eastAsia="zh-CN"/>
        </w:rPr>
        <w:t xml:space="preserve"> </w:t>
      </w:r>
      <w:r w:rsidR="00320688">
        <w:rPr>
          <w:lang w:val="en-GB" w:eastAsia="zh-CN"/>
        </w:rPr>
        <w:t xml:space="preserve">measurement and </w:t>
      </w:r>
      <w:r w:rsidR="006D6467">
        <w:rPr>
          <w:lang w:val="en-GB" w:eastAsia="zh-CN"/>
        </w:rPr>
        <w:t>reporting not only leads to a waste of air interface resources, but also increase</w:t>
      </w:r>
      <w:r w:rsidR="00320688">
        <w:rPr>
          <w:lang w:val="en-GB" w:eastAsia="zh-CN"/>
        </w:rPr>
        <w:t>s</w:t>
      </w:r>
      <w:r w:rsidR="006D6467">
        <w:rPr>
          <w:lang w:val="en-GB" w:eastAsia="zh-CN"/>
        </w:rPr>
        <w:t xml:space="preserve"> UE complexity and power consumption. </w:t>
      </w:r>
      <w:r w:rsidR="002062D2">
        <w:rPr>
          <w:lang w:val="en-GB" w:eastAsia="zh-CN"/>
        </w:rPr>
        <w:t>In</w:t>
      </w:r>
      <w:r w:rsidR="006D6467">
        <w:rPr>
          <w:lang w:val="en-GB" w:eastAsia="zh-CN"/>
        </w:rPr>
        <w:t xml:space="preserve"> 6GR, such duplicate </w:t>
      </w:r>
      <w:r w:rsidR="002062D2">
        <w:rPr>
          <w:lang w:val="en-GB" w:eastAsia="zh-CN"/>
        </w:rPr>
        <w:t xml:space="preserve">measurement and </w:t>
      </w:r>
      <w:r w:rsidR="006D6467">
        <w:rPr>
          <w:lang w:val="en-GB" w:eastAsia="zh-CN"/>
        </w:rPr>
        <w:t>reporting should be avoided</w:t>
      </w:r>
      <w:r w:rsidR="002062D2">
        <w:rPr>
          <w:lang w:val="en-GB" w:eastAsia="zh-CN"/>
        </w:rPr>
        <w:t xml:space="preserve"> from Day 1</w:t>
      </w:r>
      <w:r w:rsidR="006D6467">
        <w:rPr>
          <w:lang w:val="en-GB" w:eastAsia="zh-CN"/>
        </w:rPr>
        <w:t>.</w:t>
      </w:r>
    </w:p>
    <w:p w14:paraId="5E850DEB" w14:textId="6A901544" w:rsidR="00423942" w:rsidRPr="00C47ECA" w:rsidRDefault="00423942" w:rsidP="00C47ECA">
      <w:pPr>
        <w:pStyle w:val="Obs-prop"/>
        <w:rPr>
          <w:u w:val="single"/>
          <w:lang w:eastAsia="zh-CN"/>
        </w:rPr>
      </w:pPr>
      <w:r w:rsidRPr="00C47ECA">
        <w:rPr>
          <w:u w:val="single"/>
          <w:lang w:eastAsia="zh-CN"/>
        </w:rPr>
        <w:t>Lesson Learnt from 5G (3): Even with the same termination, UE has been requested to send duplicate reports over the air interface</w:t>
      </w:r>
      <w:r w:rsidR="00E6618B" w:rsidRPr="00C47ECA">
        <w:rPr>
          <w:u w:val="single"/>
          <w:lang w:eastAsia="zh-CN"/>
        </w:rPr>
        <w:t xml:space="preserve"> </w:t>
      </w:r>
      <w:r w:rsidR="00584816">
        <w:rPr>
          <w:u w:val="single"/>
          <w:lang w:eastAsia="zh-CN"/>
        </w:rPr>
        <w:t xml:space="preserve">for the same </w:t>
      </w:r>
      <w:r w:rsidR="00D24A81">
        <w:rPr>
          <w:u w:val="single"/>
          <w:lang w:eastAsia="zh-CN"/>
        </w:rPr>
        <w:t>measurement</w:t>
      </w:r>
      <w:r w:rsidR="00584816">
        <w:rPr>
          <w:u w:val="single"/>
          <w:lang w:eastAsia="zh-CN"/>
        </w:rPr>
        <w:t xml:space="preserve"> </w:t>
      </w:r>
      <w:r w:rsidR="00E6618B" w:rsidRPr="00C47ECA">
        <w:rPr>
          <w:u w:val="single"/>
          <w:lang w:eastAsia="zh-CN"/>
        </w:rPr>
        <w:t>in 5GNR</w:t>
      </w:r>
      <w:r w:rsidRPr="00C47ECA">
        <w:rPr>
          <w:u w:val="single"/>
          <w:lang w:eastAsia="zh-CN"/>
        </w:rPr>
        <w:t>.</w:t>
      </w:r>
    </w:p>
    <w:p w14:paraId="3EA02E19" w14:textId="21B058EB" w:rsidR="00275666" w:rsidRDefault="00181382" w:rsidP="0039195D">
      <w:pPr>
        <w:rPr>
          <w:lang w:val="en-GB" w:eastAsia="zh-CN"/>
        </w:rPr>
      </w:pPr>
      <w:r>
        <w:rPr>
          <w:lang w:val="en-GB" w:eastAsia="zh-CN"/>
        </w:rPr>
        <w:t xml:space="preserve">Till Rel-19, a UE needs to support almost </w:t>
      </w:r>
      <w:r w:rsidRPr="00C47ECA">
        <w:rPr>
          <w:b/>
          <w:bCs/>
          <w:lang w:val="en-GB" w:eastAsia="zh-CN"/>
        </w:rPr>
        <w:t>a minimum 256kB memory</w:t>
      </w:r>
      <w:r>
        <w:rPr>
          <w:lang w:val="en-GB" w:eastAsia="zh-CN"/>
        </w:rPr>
        <w:t xml:space="preserve"> if the UE wants to support features</w:t>
      </w:r>
      <w:r w:rsidR="00275666">
        <w:rPr>
          <w:lang w:val="en-GB" w:eastAsia="zh-CN"/>
        </w:rPr>
        <w:t xml:space="preserve">, </w:t>
      </w:r>
      <w:r w:rsidR="009D115E">
        <w:rPr>
          <w:lang w:val="en-GB" w:eastAsia="zh-CN"/>
        </w:rPr>
        <w:t>including</w:t>
      </w:r>
      <w:r w:rsidR="00275666">
        <w:rPr>
          <w:lang w:val="en-GB" w:eastAsia="zh-CN"/>
        </w:rPr>
        <w:t>:</w:t>
      </w:r>
    </w:p>
    <w:p w14:paraId="2B5BADEC" w14:textId="013DB4FD" w:rsidR="00275666" w:rsidRPr="00083E6F" w:rsidRDefault="00275666" w:rsidP="00275666">
      <w:pPr>
        <w:pStyle w:val="ListParagraph"/>
        <w:numPr>
          <w:ilvl w:val="0"/>
          <w:numId w:val="14"/>
        </w:numPr>
        <w:rPr>
          <w:rFonts w:ascii="Times New Roman" w:hAnsi="Times New Roman"/>
          <w:sz w:val="20"/>
          <w:szCs w:val="20"/>
          <w:lang w:val="en-GB" w:eastAsia="zh-CN"/>
        </w:rPr>
      </w:pPr>
      <w:r>
        <w:rPr>
          <w:rFonts w:ascii="Times New Roman" w:hAnsi="Times New Roman"/>
          <w:sz w:val="20"/>
          <w:szCs w:val="20"/>
          <w:lang w:val="en-GB" w:eastAsia="zh-CN"/>
        </w:rPr>
        <w:t>L</w:t>
      </w:r>
      <w:r w:rsidR="00181382" w:rsidRPr="00083E6F">
        <w:rPr>
          <w:rFonts w:ascii="Times New Roman" w:hAnsi="Times New Roman"/>
          <w:sz w:val="20"/>
          <w:szCs w:val="20"/>
          <w:lang w:val="en-GB" w:eastAsia="zh-CN"/>
        </w:rPr>
        <w:t>ogged MDT (a minimum 64kB memory)</w:t>
      </w:r>
      <w:r w:rsidRPr="00083E6F">
        <w:rPr>
          <w:rFonts w:ascii="Times New Roman" w:hAnsi="Times New Roman"/>
          <w:sz w:val="20"/>
          <w:szCs w:val="20"/>
          <w:lang w:val="en-GB" w:eastAsia="zh-CN"/>
        </w:rPr>
        <w:t>;</w:t>
      </w:r>
    </w:p>
    <w:p w14:paraId="63A8F7F8" w14:textId="3755050F" w:rsidR="00275666" w:rsidRPr="00083E6F" w:rsidRDefault="00181382" w:rsidP="00275666">
      <w:pPr>
        <w:pStyle w:val="ListParagraph"/>
        <w:numPr>
          <w:ilvl w:val="0"/>
          <w:numId w:val="14"/>
        </w:numPr>
        <w:rPr>
          <w:rFonts w:ascii="Times New Roman" w:hAnsi="Times New Roman"/>
          <w:sz w:val="20"/>
          <w:szCs w:val="20"/>
          <w:lang w:val="en-GB" w:eastAsia="zh-CN"/>
        </w:rPr>
      </w:pPr>
      <w:proofErr w:type="spellStart"/>
      <w:r w:rsidRPr="00083E6F">
        <w:rPr>
          <w:rFonts w:ascii="Times New Roman" w:hAnsi="Times New Roman"/>
          <w:sz w:val="20"/>
          <w:szCs w:val="20"/>
          <w:lang w:val="en-GB" w:eastAsia="zh-CN"/>
        </w:rPr>
        <w:t>QoE</w:t>
      </w:r>
      <w:proofErr w:type="spellEnd"/>
      <w:r w:rsidRPr="00083E6F">
        <w:rPr>
          <w:rFonts w:ascii="Times New Roman" w:hAnsi="Times New Roman"/>
          <w:sz w:val="20"/>
          <w:szCs w:val="20"/>
          <w:lang w:val="en-GB" w:eastAsia="zh-CN"/>
        </w:rPr>
        <w:t xml:space="preserve"> (a minimum 64kB memory for CONNECTED, another minimum 64kB for IDLE/INACTIVE)</w:t>
      </w:r>
      <w:r w:rsidR="00275666" w:rsidRPr="00083E6F">
        <w:rPr>
          <w:rFonts w:ascii="Times New Roman" w:hAnsi="Times New Roman"/>
          <w:sz w:val="20"/>
          <w:szCs w:val="20"/>
          <w:lang w:val="en-GB" w:eastAsia="zh-CN"/>
        </w:rPr>
        <w:t>;</w:t>
      </w:r>
    </w:p>
    <w:p w14:paraId="44076F31" w14:textId="53AFDE4D" w:rsidR="00275666" w:rsidRPr="00083E6F" w:rsidRDefault="00181382" w:rsidP="00083E6F">
      <w:pPr>
        <w:pStyle w:val="ListParagraph"/>
        <w:numPr>
          <w:ilvl w:val="0"/>
          <w:numId w:val="14"/>
        </w:numPr>
        <w:rPr>
          <w:rFonts w:ascii="Times New Roman" w:hAnsi="Times New Roman"/>
          <w:sz w:val="20"/>
          <w:szCs w:val="20"/>
          <w:lang w:val="en-GB" w:eastAsia="zh-CN"/>
        </w:rPr>
      </w:pPr>
      <w:r w:rsidRPr="00083E6F">
        <w:rPr>
          <w:rFonts w:ascii="Times New Roman" w:hAnsi="Times New Roman"/>
          <w:sz w:val="20"/>
          <w:szCs w:val="20"/>
          <w:lang w:val="en-GB" w:eastAsia="zh-CN"/>
        </w:rPr>
        <w:t>AI/ML network-side data collection (a minimum 64kB memory).</w:t>
      </w:r>
      <w:r w:rsidR="00377679" w:rsidRPr="00083E6F">
        <w:rPr>
          <w:rFonts w:ascii="Times New Roman" w:hAnsi="Times New Roman"/>
          <w:sz w:val="20"/>
          <w:szCs w:val="20"/>
          <w:lang w:val="en-GB" w:eastAsia="zh-CN"/>
        </w:rPr>
        <w:t xml:space="preserve"> </w:t>
      </w:r>
    </w:p>
    <w:p w14:paraId="0165B12D" w14:textId="1CF00AB7" w:rsidR="00E90BA7" w:rsidRPr="00083E6F" w:rsidRDefault="00377679" w:rsidP="00083E6F">
      <w:pPr>
        <w:rPr>
          <w:lang w:val="en-GB" w:eastAsia="zh-CN"/>
        </w:rPr>
      </w:pPr>
      <w:r w:rsidRPr="00083E6F">
        <w:rPr>
          <w:lang w:val="en-GB" w:eastAsia="zh-CN"/>
        </w:rPr>
        <w:t xml:space="preserve">However, </w:t>
      </w:r>
      <w:r w:rsidR="00D54E72" w:rsidRPr="00083E6F">
        <w:rPr>
          <w:rFonts w:hint="eastAsia"/>
          <w:lang w:val="en-GB" w:eastAsia="zh-CN"/>
        </w:rPr>
        <w:t>t</w:t>
      </w:r>
      <w:r w:rsidR="00D54E72" w:rsidRPr="00083E6F">
        <w:rPr>
          <w:lang w:val="en-GB" w:eastAsia="zh-CN"/>
        </w:rPr>
        <w:t xml:space="preserve">his minimum requirement significantly increases the cost </w:t>
      </w:r>
      <w:r w:rsidR="00B77FDC" w:rsidRPr="00083E6F">
        <w:rPr>
          <w:lang w:val="en-GB" w:eastAsia="zh-CN"/>
        </w:rPr>
        <w:t>at</w:t>
      </w:r>
      <w:r w:rsidR="00D54E72" w:rsidRPr="00083E6F">
        <w:rPr>
          <w:lang w:val="en-GB" w:eastAsia="zh-CN"/>
        </w:rPr>
        <w:t xml:space="preserve"> UE device</w:t>
      </w:r>
      <w:r w:rsidR="00F82395">
        <w:rPr>
          <w:lang w:val="en-GB" w:eastAsia="zh-CN"/>
        </w:rPr>
        <w:t xml:space="preserve"> when supporting multiple features at the same time</w:t>
      </w:r>
      <w:r w:rsidR="00D54E72" w:rsidRPr="00083E6F">
        <w:rPr>
          <w:lang w:val="en-GB" w:eastAsia="zh-CN"/>
        </w:rPr>
        <w:t>.</w:t>
      </w:r>
      <w:r w:rsidR="00812C6F" w:rsidRPr="00083E6F">
        <w:rPr>
          <w:lang w:val="en-GB" w:eastAsia="zh-CN"/>
        </w:rPr>
        <w:t xml:space="preserve"> </w:t>
      </w:r>
      <w:r w:rsidR="00D54E72" w:rsidRPr="00083E6F">
        <w:rPr>
          <w:rFonts w:hint="eastAsia"/>
          <w:lang w:val="en-GB" w:eastAsia="zh-CN"/>
        </w:rPr>
        <w:t>O</w:t>
      </w:r>
      <w:r w:rsidR="00D54E72" w:rsidRPr="00083E6F">
        <w:rPr>
          <w:lang w:val="en-GB" w:eastAsia="zh-CN"/>
        </w:rPr>
        <w:t xml:space="preserve">n the other hand, </w:t>
      </w:r>
      <w:r w:rsidR="005C3CCC" w:rsidRPr="00083E6F">
        <w:rPr>
          <w:lang w:val="en-GB" w:eastAsia="zh-CN"/>
        </w:rPr>
        <w:t xml:space="preserve">depends on different UE implementations, the UE should be allowed to support larger memory size as </w:t>
      </w:r>
      <w:r w:rsidR="00B77FDC" w:rsidRPr="00083E6F">
        <w:rPr>
          <w:lang w:val="en-GB" w:eastAsia="zh-CN"/>
        </w:rPr>
        <w:t xml:space="preserve">an </w:t>
      </w:r>
      <w:r w:rsidR="005C3CCC" w:rsidRPr="00083E6F">
        <w:rPr>
          <w:lang w:val="en-GB" w:eastAsia="zh-CN"/>
        </w:rPr>
        <w:t xml:space="preserve">optional feature. </w:t>
      </w:r>
      <w:r w:rsidR="00812C6F" w:rsidRPr="00083E6F">
        <w:rPr>
          <w:lang w:val="en-GB" w:eastAsia="zh-CN"/>
        </w:rPr>
        <w:t xml:space="preserve">Within the supported memory size, it is up to UE implementation about how to use the memory </w:t>
      </w:r>
      <w:r w:rsidR="003370F1" w:rsidRPr="00083E6F">
        <w:rPr>
          <w:lang w:val="en-GB" w:eastAsia="zh-CN"/>
        </w:rPr>
        <w:t xml:space="preserve">for different purposes. </w:t>
      </w:r>
    </w:p>
    <w:p w14:paraId="4635E5E6" w14:textId="54CF3868" w:rsidR="0085258A" w:rsidRPr="00C47ECA" w:rsidRDefault="0085258A" w:rsidP="00C47ECA">
      <w:pPr>
        <w:pStyle w:val="Obs-prop"/>
        <w:rPr>
          <w:u w:val="single"/>
          <w:lang w:eastAsia="zh-CN"/>
        </w:rPr>
      </w:pPr>
      <w:r w:rsidRPr="00C47ECA">
        <w:rPr>
          <w:u w:val="single"/>
          <w:lang w:eastAsia="zh-CN"/>
        </w:rPr>
        <w:t>Lesson Learnt from 5G (4): In 5GNR, UE has been requested to support multiple minimum memory size</w:t>
      </w:r>
      <w:r w:rsidR="00465EDE" w:rsidRPr="00C47ECA">
        <w:rPr>
          <w:u w:val="single"/>
          <w:lang w:eastAsia="zh-CN"/>
        </w:rPr>
        <w:t>s</w:t>
      </w:r>
      <w:r w:rsidRPr="00C47ECA">
        <w:rPr>
          <w:u w:val="single"/>
          <w:lang w:eastAsia="zh-CN"/>
        </w:rPr>
        <w:t xml:space="preserve"> for different use cases, which increases the cost at UE side.</w:t>
      </w:r>
    </w:p>
    <w:p w14:paraId="1884D9E2" w14:textId="3FD7C0AF" w:rsidR="00904B69" w:rsidRDefault="00904B69" w:rsidP="00A45743">
      <w:pPr>
        <w:pStyle w:val="Obs-prop"/>
        <w:spacing w:after="0"/>
        <w:rPr>
          <w:lang w:eastAsia="zh-CN"/>
        </w:rPr>
      </w:pPr>
      <w:r>
        <w:rPr>
          <w:lang w:eastAsia="zh-CN"/>
        </w:rPr>
        <w:t xml:space="preserve">Proposal </w:t>
      </w:r>
      <w:r w:rsidR="00762F37">
        <w:rPr>
          <w:lang w:eastAsia="zh-CN"/>
        </w:rPr>
        <w:t xml:space="preserve">1: </w:t>
      </w:r>
      <w:r w:rsidR="00C3212F">
        <w:rPr>
          <w:lang w:eastAsia="zh-CN"/>
        </w:rPr>
        <w:t>6GR d</w:t>
      </w:r>
      <w:r>
        <w:rPr>
          <w:lang w:eastAsia="zh-CN"/>
        </w:rPr>
        <w:t>ata</w:t>
      </w:r>
      <w:r w:rsidR="00C3212F">
        <w:rPr>
          <w:lang w:eastAsia="zh-CN"/>
        </w:rPr>
        <w:t xml:space="preserve"> collection and</w:t>
      </w:r>
      <w:r>
        <w:rPr>
          <w:lang w:eastAsia="zh-CN"/>
        </w:rPr>
        <w:t xml:space="preserve"> transfer design</w:t>
      </w:r>
      <w:r w:rsidR="00C3212F">
        <w:rPr>
          <w:lang w:eastAsia="zh-CN"/>
        </w:rPr>
        <w:t xml:space="preserve"> should follow the below principles</w:t>
      </w:r>
      <w:r>
        <w:rPr>
          <w:lang w:eastAsia="zh-CN"/>
        </w:rPr>
        <w:t>:</w:t>
      </w:r>
    </w:p>
    <w:p w14:paraId="14921C8A" w14:textId="36C4A2F6" w:rsidR="009820B8" w:rsidRDefault="00E90BA7" w:rsidP="00A45743">
      <w:pPr>
        <w:pStyle w:val="Obs-prop"/>
        <w:numPr>
          <w:ilvl w:val="0"/>
          <w:numId w:val="8"/>
        </w:numPr>
        <w:spacing w:after="0"/>
        <w:rPr>
          <w:rFonts w:eastAsiaTheme="minorEastAsia"/>
          <w:lang w:eastAsia="zh-CN"/>
        </w:rPr>
      </w:pPr>
      <w:r w:rsidRPr="00B76973">
        <w:rPr>
          <w:rFonts w:eastAsiaTheme="minorEastAsia"/>
          <w:lang w:eastAsia="zh-CN"/>
        </w:rPr>
        <w:lastRenderedPageBreak/>
        <w:t>Respect user privacy</w:t>
      </w:r>
      <w:r w:rsidR="00F43714" w:rsidRPr="00F43714">
        <w:rPr>
          <w:rFonts w:eastAsiaTheme="minorEastAsia"/>
          <w:lang w:eastAsia="zh-CN"/>
        </w:rPr>
        <w:t xml:space="preserve"> </w:t>
      </w:r>
      <w:r w:rsidR="00F43714">
        <w:rPr>
          <w:rFonts w:eastAsiaTheme="minorEastAsia"/>
          <w:lang w:eastAsia="zh-CN"/>
        </w:rPr>
        <w:t>and user consent for different types of data collection. Coordination with SA WGs is expected;</w:t>
      </w:r>
    </w:p>
    <w:p w14:paraId="4DCB6D9F" w14:textId="6DD563D5" w:rsidR="00E90BA7" w:rsidRPr="00B76973" w:rsidRDefault="009820B8" w:rsidP="00A45743">
      <w:pPr>
        <w:pStyle w:val="Obs-prop"/>
        <w:numPr>
          <w:ilvl w:val="0"/>
          <w:numId w:val="8"/>
        </w:numPr>
        <w:spacing w:after="0"/>
        <w:rPr>
          <w:rFonts w:eastAsiaTheme="minorEastAsia"/>
          <w:lang w:eastAsia="zh-CN"/>
        </w:rPr>
      </w:pPr>
      <w:r>
        <w:rPr>
          <w:rFonts w:eastAsiaTheme="minorEastAsia"/>
          <w:lang w:eastAsia="zh-CN"/>
        </w:rPr>
        <w:t>Collected data should only be visible to the data end consumer. Avoid storing/processing/terminating</w:t>
      </w:r>
      <w:r w:rsidR="008B19ED">
        <w:rPr>
          <w:rFonts w:eastAsiaTheme="minorEastAsia"/>
          <w:lang w:eastAsia="zh-CN"/>
        </w:rPr>
        <w:t xml:space="preserve"> collected data</w:t>
      </w:r>
      <w:r>
        <w:rPr>
          <w:rFonts w:eastAsiaTheme="minorEastAsia"/>
          <w:lang w:eastAsia="zh-CN"/>
        </w:rPr>
        <w:t xml:space="preserve"> at</w:t>
      </w:r>
      <w:r w:rsidR="00E90BA7" w:rsidRPr="00B76973">
        <w:rPr>
          <w:rFonts w:eastAsiaTheme="minorEastAsia"/>
          <w:lang w:eastAsia="zh-CN"/>
        </w:rPr>
        <w:t xml:space="preserve"> intermediate </w:t>
      </w:r>
      <w:r>
        <w:rPr>
          <w:rFonts w:eastAsiaTheme="minorEastAsia"/>
          <w:lang w:eastAsia="zh-CN"/>
        </w:rPr>
        <w:t>nodes within 3GPP network</w:t>
      </w:r>
      <w:r w:rsidR="00E90BA7" w:rsidRPr="00B76973">
        <w:rPr>
          <w:rFonts w:eastAsiaTheme="minorEastAsia"/>
          <w:lang w:eastAsia="zh-CN"/>
        </w:rPr>
        <w:t>;</w:t>
      </w:r>
    </w:p>
    <w:p w14:paraId="30298D0A" w14:textId="4EF4ED85" w:rsidR="00131200" w:rsidRDefault="00320688" w:rsidP="00A45743">
      <w:pPr>
        <w:pStyle w:val="Obs-prop"/>
        <w:numPr>
          <w:ilvl w:val="0"/>
          <w:numId w:val="8"/>
        </w:numPr>
        <w:spacing w:after="0"/>
        <w:rPr>
          <w:rFonts w:eastAsiaTheme="minorEastAsia"/>
          <w:lang w:eastAsia="zh-CN"/>
        </w:rPr>
      </w:pPr>
      <w:r>
        <w:rPr>
          <w:rFonts w:eastAsiaTheme="minorEastAsia"/>
          <w:lang w:eastAsia="zh-CN"/>
        </w:rPr>
        <w:t xml:space="preserve">Respect UE’s memory and power consumption cost, including </w:t>
      </w:r>
      <w:r w:rsidR="00FD7BE5">
        <w:rPr>
          <w:rFonts w:eastAsiaTheme="minorEastAsia"/>
          <w:lang w:eastAsia="zh-CN"/>
        </w:rPr>
        <w:t>efficient UE</w:t>
      </w:r>
      <w:r>
        <w:rPr>
          <w:rFonts w:eastAsiaTheme="minorEastAsia"/>
          <w:lang w:eastAsia="zh-CN"/>
        </w:rPr>
        <w:t xml:space="preserve"> participation</w:t>
      </w:r>
      <w:r w:rsidR="00941DC2" w:rsidRPr="00941DC2">
        <w:rPr>
          <w:rFonts w:eastAsiaTheme="minorEastAsia"/>
          <w:lang w:eastAsia="zh-CN"/>
        </w:rPr>
        <w:t xml:space="preserve"> </w:t>
      </w:r>
      <w:r w:rsidR="00941DC2">
        <w:rPr>
          <w:rFonts w:eastAsiaTheme="minorEastAsia"/>
          <w:lang w:eastAsia="zh-CN"/>
        </w:rPr>
        <w:t>(e</w:t>
      </w:r>
      <w:r w:rsidR="00941DC2" w:rsidRPr="00264535">
        <w:rPr>
          <w:rFonts w:eastAsiaTheme="minorEastAsia"/>
          <w:lang w:eastAsia="zh-CN"/>
        </w:rPr>
        <w:t>.g., only collect UE available data when</w:t>
      </w:r>
      <w:r w:rsidR="00264535" w:rsidRPr="00264535">
        <w:rPr>
          <w:rFonts w:eastAsiaTheme="minorEastAsia"/>
          <w:lang w:eastAsia="zh-CN"/>
        </w:rPr>
        <w:t>ever</w:t>
      </w:r>
      <w:r w:rsidR="00941DC2" w:rsidRPr="00264535">
        <w:rPr>
          <w:rFonts w:eastAsiaTheme="minorEastAsia"/>
          <w:lang w:eastAsia="zh-CN"/>
        </w:rPr>
        <w:t xml:space="preserve"> possible</w:t>
      </w:r>
      <w:r w:rsidR="00264535" w:rsidRPr="00264535">
        <w:rPr>
          <w:rFonts w:eastAsiaTheme="minorEastAsia"/>
          <w:lang w:eastAsia="zh-CN"/>
        </w:rPr>
        <w:t xml:space="preserve"> without additional UE measurement</w:t>
      </w:r>
      <w:r w:rsidR="00941DC2" w:rsidRPr="00264535">
        <w:rPr>
          <w:rFonts w:eastAsiaTheme="minorEastAsia"/>
          <w:lang w:eastAsia="zh-CN"/>
        </w:rPr>
        <w:t>)</w:t>
      </w:r>
      <w:r w:rsidRPr="00264535">
        <w:rPr>
          <w:rFonts w:eastAsiaTheme="minorEastAsia"/>
          <w:lang w:eastAsia="zh-CN"/>
        </w:rPr>
        <w:t>,</w:t>
      </w:r>
      <w:r>
        <w:rPr>
          <w:rFonts w:eastAsiaTheme="minorEastAsia"/>
          <w:lang w:eastAsia="zh-CN"/>
        </w:rPr>
        <w:t xml:space="preserve"> avoid duplicate measurement</w:t>
      </w:r>
      <w:r w:rsidR="009D79BE">
        <w:rPr>
          <w:rFonts w:eastAsiaTheme="minorEastAsia"/>
          <w:lang w:eastAsia="zh-CN"/>
        </w:rPr>
        <w:t>s</w:t>
      </w:r>
      <w:r w:rsidR="00BC7543">
        <w:rPr>
          <w:rFonts w:eastAsiaTheme="minorEastAsia"/>
          <w:lang w:eastAsia="zh-CN"/>
        </w:rPr>
        <w:t xml:space="preserve"> (for same producer/consumer)</w:t>
      </w:r>
      <w:r>
        <w:rPr>
          <w:rFonts w:eastAsiaTheme="minorEastAsia"/>
          <w:lang w:eastAsia="zh-CN"/>
        </w:rPr>
        <w:t xml:space="preserve">, </w:t>
      </w:r>
      <w:r w:rsidR="00162F81">
        <w:rPr>
          <w:rFonts w:eastAsiaTheme="minorEastAsia"/>
          <w:lang w:eastAsia="zh-CN"/>
        </w:rPr>
        <w:t xml:space="preserve">reasonable memory requirement, </w:t>
      </w:r>
      <w:r w:rsidR="008054F7">
        <w:rPr>
          <w:rFonts w:eastAsiaTheme="minorEastAsia"/>
          <w:lang w:eastAsia="zh-CN"/>
        </w:rPr>
        <w:t>etc</w:t>
      </w:r>
      <w:r w:rsidR="00941DC2">
        <w:rPr>
          <w:rFonts w:eastAsiaTheme="minorEastAsia"/>
          <w:lang w:eastAsia="zh-CN"/>
        </w:rPr>
        <w:t>.</w:t>
      </w:r>
    </w:p>
    <w:p w14:paraId="1736BEF8" w14:textId="2548DF49" w:rsidR="00574EB4" w:rsidRDefault="0011646E" w:rsidP="0011646E">
      <w:pPr>
        <w:pStyle w:val="Heading3"/>
        <w:rPr>
          <w:rFonts w:eastAsiaTheme="minorEastAsia"/>
          <w:lang w:eastAsia="zh-CN"/>
        </w:rPr>
      </w:pPr>
      <w:r>
        <w:rPr>
          <w:rFonts w:eastAsiaTheme="minorEastAsia" w:hint="eastAsia"/>
          <w:lang w:eastAsia="zh-CN"/>
        </w:rPr>
        <w:t>D</w:t>
      </w:r>
      <w:r>
        <w:rPr>
          <w:rFonts w:eastAsiaTheme="minorEastAsia"/>
          <w:lang w:eastAsia="zh-CN"/>
        </w:rPr>
        <w:t>ata Type</w:t>
      </w:r>
      <w:r w:rsidR="00CB4218">
        <w:rPr>
          <w:rFonts w:eastAsiaTheme="minorEastAsia"/>
          <w:lang w:eastAsia="zh-CN"/>
        </w:rPr>
        <w:t>s</w:t>
      </w:r>
    </w:p>
    <w:p w14:paraId="4C6B3647" w14:textId="77777777" w:rsidR="0085618F" w:rsidRDefault="002044BD" w:rsidP="002044BD">
      <w:pPr>
        <w:rPr>
          <w:lang w:val="en-GB" w:eastAsia="zh-CN"/>
        </w:rPr>
      </w:pPr>
      <w:r>
        <w:rPr>
          <w:rFonts w:hint="eastAsia"/>
          <w:lang w:val="en-GB" w:eastAsia="zh-CN"/>
        </w:rPr>
        <w:t>W</w:t>
      </w:r>
      <w:r>
        <w:rPr>
          <w:lang w:val="en-GB" w:eastAsia="zh-CN"/>
        </w:rPr>
        <w:t xml:space="preserve">ith the diverse service growth, explosive data growth brings the requirement for network to collect and transfer data supporting various services in 6GR. Services which need data collection and transfer includes the following cases: </w:t>
      </w:r>
    </w:p>
    <w:p w14:paraId="5A77A140" w14:textId="6A3F8603" w:rsidR="0085618F" w:rsidRPr="00083E6F" w:rsidRDefault="00094D8D" w:rsidP="00083E6F">
      <w:pPr>
        <w:pStyle w:val="ListParagraph"/>
        <w:numPr>
          <w:ilvl w:val="0"/>
          <w:numId w:val="25"/>
        </w:numPr>
        <w:rPr>
          <w:rFonts w:ascii="Times New Roman" w:hAnsi="Times New Roman"/>
          <w:sz w:val="20"/>
          <w:szCs w:val="20"/>
          <w:lang w:val="en-GB" w:eastAsia="zh-CN"/>
        </w:rPr>
      </w:pPr>
      <w:r>
        <w:rPr>
          <w:rFonts w:ascii="Times New Roman" w:hAnsi="Times New Roman"/>
          <w:sz w:val="20"/>
          <w:szCs w:val="20"/>
          <w:lang w:val="en-GB" w:eastAsia="zh-CN"/>
        </w:rPr>
        <w:t>D</w:t>
      </w:r>
      <w:r w:rsidR="002044BD" w:rsidRPr="00083E6F">
        <w:rPr>
          <w:rFonts w:ascii="Times New Roman" w:hAnsi="Times New Roman"/>
          <w:sz w:val="20"/>
          <w:szCs w:val="20"/>
          <w:lang w:val="en-GB" w:eastAsia="zh-CN"/>
        </w:rPr>
        <w:t>ata for network operation and management optimization</w:t>
      </w:r>
      <w:r w:rsidR="006C6B96">
        <w:rPr>
          <w:rFonts w:ascii="Times New Roman" w:hAnsi="Times New Roman"/>
          <w:sz w:val="20"/>
          <w:szCs w:val="20"/>
          <w:lang w:val="en-GB" w:eastAsia="zh-CN"/>
        </w:rPr>
        <w:t xml:space="preserve"> (e.g., SON/MDT)</w:t>
      </w:r>
      <w:r w:rsidR="0085618F" w:rsidRPr="00083E6F">
        <w:rPr>
          <w:rFonts w:ascii="Times New Roman" w:hAnsi="Times New Roman"/>
          <w:sz w:val="20"/>
          <w:szCs w:val="20"/>
          <w:lang w:val="en-GB" w:eastAsia="zh-CN"/>
        </w:rPr>
        <w:t>;</w:t>
      </w:r>
    </w:p>
    <w:p w14:paraId="5EF9BB6B" w14:textId="06613E61" w:rsidR="0085618F" w:rsidRPr="00083E6F" w:rsidRDefault="00094D8D" w:rsidP="0085618F">
      <w:pPr>
        <w:pStyle w:val="ListParagraph"/>
        <w:numPr>
          <w:ilvl w:val="0"/>
          <w:numId w:val="25"/>
        </w:numPr>
        <w:rPr>
          <w:rFonts w:ascii="Times New Roman" w:hAnsi="Times New Roman"/>
          <w:sz w:val="20"/>
          <w:szCs w:val="20"/>
          <w:lang w:val="en-GB" w:eastAsia="zh-CN"/>
        </w:rPr>
      </w:pPr>
      <w:r>
        <w:rPr>
          <w:rFonts w:ascii="Times New Roman" w:hAnsi="Times New Roman"/>
          <w:sz w:val="20"/>
          <w:szCs w:val="20"/>
          <w:lang w:val="en-GB" w:eastAsia="zh-CN"/>
        </w:rPr>
        <w:t>D</w:t>
      </w:r>
      <w:r w:rsidR="002044BD" w:rsidRPr="00083E6F">
        <w:rPr>
          <w:rFonts w:ascii="Times New Roman" w:hAnsi="Times New Roman"/>
          <w:sz w:val="20"/>
          <w:szCs w:val="20"/>
          <w:lang w:val="en-GB" w:eastAsia="zh-CN"/>
        </w:rPr>
        <w:t>ata for user experience improvement</w:t>
      </w:r>
      <w:r w:rsidR="006C6B96">
        <w:rPr>
          <w:rFonts w:ascii="Times New Roman" w:hAnsi="Times New Roman"/>
          <w:sz w:val="20"/>
          <w:szCs w:val="20"/>
          <w:lang w:val="en-GB" w:eastAsia="zh-CN"/>
        </w:rPr>
        <w:t xml:space="preserve"> (e.g., </w:t>
      </w:r>
      <w:proofErr w:type="spellStart"/>
      <w:r w:rsidR="006C6B96">
        <w:rPr>
          <w:rFonts w:ascii="Times New Roman" w:hAnsi="Times New Roman"/>
          <w:sz w:val="20"/>
          <w:szCs w:val="20"/>
          <w:lang w:val="en-GB" w:eastAsia="zh-CN"/>
        </w:rPr>
        <w:t>QoE</w:t>
      </w:r>
      <w:proofErr w:type="spellEnd"/>
      <w:r w:rsidR="006C6B96">
        <w:rPr>
          <w:rFonts w:ascii="Times New Roman" w:hAnsi="Times New Roman"/>
          <w:sz w:val="20"/>
          <w:szCs w:val="20"/>
          <w:lang w:val="en-GB" w:eastAsia="zh-CN"/>
        </w:rPr>
        <w:t>)</w:t>
      </w:r>
      <w:r w:rsidR="0085618F" w:rsidRPr="00083E6F">
        <w:rPr>
          <w:rFonts w:ascii="Times New Roman" w:hAnsi="Times New Roman"/>
          <w:sz w:val="20"/>
          <w:szCs w:val="20"/>
          <w:lang w:val="en-GB" w:eastAsia="zh-CN"/>
        </w:rPr>
        <w:t>;</w:t>
      </w:r>
    </w:p>
    <w:p w14:paraId="22CE00D3" w14:textId="1CAFADA3" w:rsidR="0085618F" w:rsidRDefault="00094D8D" w:rsidP="0085618F">
      <w:pPr>
        <w:pStyle w:val="ListParagraph"/>
        <w:numPr>
          <w:ilvl w:val="0"/>
          <w:numId w:val="25"/>
        </w:numPr>
        <w:rPr>
          <w:rFonts w:ascii="Times New Roman" w:hAnsi="Times New Roman"/>
          <w:sz w:val="20"/>
          <w:szCs w:val="20"/>
          <w:lang w:val="en-GB" w:eastAsia="zh-CN"/>
        </w:rPr>
      </w:pPr>
      <w:r>
        <w:rPr>
          <w:rFonts w:ascii="Times New Roman" w:hAnsi="Times New Roman"/>
          <w:sz w:val="20"/>
          <w:szCs w:val="20"/>
          <w:lang w:val="en-GB" w:eastAsia="zh-CN"/>
        </w:rPr>
        <w:t>D</w:t>
      </w:r>
      <w:r w:rsidR="002044BD" w:rsidRPr="00083E6F">
        <w:rPr>
          <w:rFonts w:ascii="Times New Roman" w:hAnsi="Times New Roman"/>
          <w:sz w:val="20"/>
          <w:szCs w:val="20"/>
          <w:lang w:val="en-GB" w:eastAsia="zh-CN"/>
        </w:rPr>
        <w:t xml:space="preserve">ata for enabling new service(s) (e.g., AI/ML, sensing, etc). </w:t>
      </w:r>
    </w:p>
    <w:p w14:paraId="2945FD41" w14:textId="39EE9C1D" w:rsidR="00920384" w:rsidRPr="00083E6F" w:rsidRDefault="00920384" w:rsidP="00083E6F">
      <w:pPr>
        <w:pStyle w:val="MiniHeading"/>
        <w:rPr>
          <w:lang w:val="en-GB"/>
        </w:rPr>
      </w:pPr>
      <w:r>
        <w:rPr>
          <w:rFonts w:hint="eastAsia"/>
          <w:lang w:val="en-GB"/>
        </w:rPr>
        <w:t>E</w:t>
      </w:r>
      <w:r>
        <w:rPr>
          <w:lang w:val="en-GB"/>
        </w:rPr>
        <w:t xml:space="preserve">xisting Services - SON/MDT, </w:t>
      </w:r>
      <w:proofErr w:type="spellStart"/>
      <w:r>
        <w:rPr>
          <w:lang w:val="en-GB"/>
        </w:rPr>
        <w:t>QoE</w:t>
      </w:r>
      <w:proofErr w:type="spellEnd"/>
    </w:p>
    <w:p w14:paraId="4A6352C0" w14:textId="348AFD5C" w:rsidR="00B3696B" w:rsidRDefault="002044BD" w:rsidP="0085618F">
      <w:pPr>
        <w:rPr>
          <w:lang w:val="en-GB" w:eastAsia="zh-CN"/>
        </w:rPr>
      </w:pPr>
      <w:r w:rsidRPr="00083E6F">
        <w:rPr>
          <w:lang w:val="en-GB" w:eastAsia="zh-CN"/>
        </w:rPr>
        <w:t xml:space="preserve">As discussed in earlier sections, SON/MDT and </w:t>
      </w:r>
      <w:proofErr w:type="spellStart"/>
      <w:r w:rsidRPr="00083E6F">
        <w:rPr>
          <w:lang w:val="en-GB" w:eastAsia="zh-CN"/>
        </w:rPr>
        <w:t>QoE</w:t>
      </w:r>
      <w:proofErr w:type="spellEnd"/>
      <w:r w:rsidRPr="00083E6F">
        <w:rPr>
          <w:lang w:val="en-GB" w:eastAsia="zh-CN"/>
        </w:rPr>
        <w:t xml:space="preserve"> data collection and transfer have been studied in previous releases. </w:t>
      </w:r>
      <w:r w:rsidR="00B3696B">
        <w:rPr>
          <w:lang w:val="en-GB" w:eastAsia="zh-CN"/>
        </w:rPr>
        <w:t xml:space="preserve">For those features, </w:t>
      </w:r>
      <w:r w:rsidR="00F45EE9">
        <w:rPr>
          <w:lang w:val="en-GB" w:eastAsia="zh-CN"/>
        </w:rPr>
        <w:t xml:space="preserve">based on 5GNR experience, </w:t>
      </w:r>
      <w:r w:rsidR="00556399">
        <w:rPr>
          <w:lang w:val="en-GB" w:eastAsia="zh-CN"/>
        </w:rPr>
        <w:t xml:space="preserve">RAN2 </w:t>
      </w:r>
      <w:r w:rsidR="00F45EE9">
        <w:rPr>
          <w:lang w:val="en-GB" w:eastAsia="zh-CN"/>
        </w:rPr>
        <w:t>already has a good understanding of data types to be collected for those existing data collection services</w:t>
      </w:r>
      <w:r w:rsidR="00556399">
        <w:rPr>
          <w:lang w:val="en-GB" w:eastAsia="zh-CN"/>
        </w:rPr>
        <w:t>.</w:t>
      </w:r>
      <w:r w:rsidR="00397FF8">
        <w:rPr>
          <w:lang w:val="en-GB" w:eastAsia="zh-CN"/>
        </w:rPr>
        <w:t xml:space="preserve"> </w:t>
      </w:r>
    </w:p>
    <w:p w14:paraId="394996CF" w14:textId="4F5B16C6" w:rsidR="001E1622" w:rsidRPr="00083E6F" w:rsidRDefault="00397FF8" w:rsidP="00083E6F">
      <w:pPr>
        <w:pStyle w:val="Obs-prop"/>
        <w:rPr>
          <w:u w:val="single"/>
          <w:lang w:eastAsia="zh-CN"/>
        </w:rPr>
      </w:pPr>
      <w:r w:rsidRPr="00083E6F">
        <w:rPr>
          <w:u w:val="single"/>
          <w:lang w:eastAsia="zh-CN"/>
        </w:rPr>
        <w:t>Lesson Learnt from 5G (5)</w:t>
      </w:r>
      <w:r w:rsidR="001E1622" w:rsidRPr="00083E6F">
        <w:rPr>
          <w:u w:val="single"/>
          <w:lang w:eastAsia="zh-CN"/>
        </w:rPr>
        <w:t xml:space="preserve">: </w:t>
      </w:r>
      <w:r w:rsidR="00F45EE9" w:rsidRPr="00083E6F">
        <w:rPr>
          <w:u w:val="single"/>
          <w:lang w:eastAsia="zh-CN"/>
        </w:rPr>
        <w:t>Data types for</w:t>
      </w:r>
      <w:r w:rsidR="001E1622" w:rsidRPr="00083E6F">
        <w:rPr>
          <w:u w:val="single"/>
          <w:lang w:eastAsia="zh-CN"/>
        </w:rPr>
        <w:t xml:space="preserve"> existing data collection services (e.g., SON/MDT, </w:t>
      </w:r>
      <w:proofErr w:type="spellStart"/>
      <w:r w:rsidR="001E1622" w:rsidRPr="00083E6F">
        <w:rPr>
          <w:u w:val="single"/>
          <w:lang w:eastAsia="zh-CN"/>
        </w:rPr>
        <w:t>QoE</w:t>
      </w:r>
      <w:proofErr w:type="spellEnd"/>
      <w:r w:rsidR="001E1622" w:rsidRPr="00083E6F">
        <w:rPr>
          <w:u w:val="single"/>
          <w:lang w:eastAsia="zh-CN"/>
        </w:rPr>
        <w:t>)</w:t>
      </w:r>
      <w:r w:rsidRPr="00083E6F">
        <w:rPr>
          <w:u w:val="single"/>
          <w:lang w:eastAsia="zh-CN"/>
        </w:rPr>
        <w:t xml:space="preserve"> has been well-established in 5G</w:t>
      </w:r>
      <w:r w:rsidR="008D327C" w:rsidRPr="00083E6F">
        <w:rPr>
          <w:u w:val="single"/>
          <w:lang w:eastAsia="zh-CN"/>
        </w:rPr>
        <w:t>NR</w:t>
      </w:r>
      <w:r w:rsidRPr="00083E6F">
        <w:rPr>
          <w:u w:val="single"/>
          <w:lang w:eastAsia="zh-CN"/>
        </w:rPr>
        <w:t>, which can be</w:t>
      </w:r>
      <w:r w:rsidR="001E1622" w:rsidRPr="00083E6F">
        <w:rPr>
          <w:u w:val="single"/>
          <w:lang w:eastAsia="zh-CN"/>
        </w:rPr>
        <w:t xml:space="preserve"> considered as starting point</w:t>
      </w:r>
      <w:r w:rsidRPr="00083E6F">
        <w:rPr>
          <w:u w:val="single"/>
          <w:lang w:eastAsia="zh-CN"/>
        </w:rPr>
        <w:t xml:space="preserve"> for 6GR study</w:t>
      </w:r>
      <w:r w:rsidR="001E1622" w:rsidRPr="00083E6F">
        <w:rPr>
          <w:u w:val="single"/>
          <w:lang w:eastAsia="zh-CN"/>
        </w:rPr>
        <w:t xml:space="preserve">. </w:t>
      </w:r>
    </w:p>
    <w:p w14:paraId="6C6D6E84" w14:textId="0E6817BC" w:rsidR="002044BD" w:rsidRPr="00083E6F" w:rsidRDefault="002044BD" w:rsidP="00083E6F">
      <w:pPr>
        <w:rPr>
          <w:lang w:val="en-GB" w:eastAsia="zh-CN"/>
        </w:rPr>
      </w:pPr>
      <w:r w:rsidRPr="00083E6F">
        <w:rPr>
          <w:lang w:val="en-GB" w:eastAsia="zh-CN"/>
        </w:rPr>
        <w:t>In 6GR, another key objective is to support data collection and transfer for new types of services (e.g., AI/ML and sensing).</w:t>
      </w:r>
    </w:p>
    <w:p w14:paraId="583F848E" w14:textId="2F253037" w:rsidR="00D9382C" w:rsidRDefault="00D9382C" w:rsidP="00B76973">
      <w:pPr>
        <w:pStyle w:val="MiniHeading"/>
        <w:rPr>
          <w:lang w:val="en-GB"/>
        </w:rPr>
      </w:pPr>
      <w:r>
        <w:rPr>
          <w:rFonts w:hint="eastAsia"/>
          <w:lang w:val="en-GB"/>
        </w:rPr>
        <w:t>N</w:t>
      </w:r>
      <w:r>
        <w:rPr>
          <w:lang w:val="en-GB"/>
        </w:rPr>
        <w:t>ew Service – AI/ML</w:t>
      </w:r>
    </w:p>
    <w:p w14:paraId="40B7777C" w14:textId="38597890" w:rsidR="00074F5F" w:rsidRDefault="00074F5F" w:rsidP="00074F5F">
      <w:pPr>
        <w:rPr>
          <w:lang w:val="en-GB" w:eastAsia="zh-CN"/>
        </w:rPr>
      </w:pPr>
      <w:r>
        <w:rPr>
          <w:rFonts w:hint="eastAsia"/>
          <w:lang w:val="en-GB" w:eastAsia="zh-CN"/>
        </w:rPr>
        <w:t>D</w:t>
      </w:r>
      <w:r>
        <w:rPr>
          <w:lang w:val="en-GB" w:eastAsia="zh-CN"/>
        </w:rPr>
        <w:t xml:space="preserve">uring 5GNR study on AI/ML air interface, </w:t>
      </w:r>
      <w:r w:rsidR="00210E3B">
        <w:rPr>
          <w:lang w:val="en-GB" w:eastAsia="zh-CN"/>
        </w:rPr>
        <w:t xml:space="preserve">data collection for UE-side model, NW-side model and two-sided model has been </w:t>
      </w:r>
      <w:r w:rsidR="004E54DE">
        <w:rPr>
          <w:lang w:val="en-GB" w:eastAsia="zh-CN"/>
        </w:rPr>
        <w:t>studied in RAN1/2</w:t>
      </w:r>
      <w:r w:rsidR="002A21A3">
        <w:rPr>
          <w:lang w:val="en-GB" w:eastAsia="zh-CN"/>
        </w:rPr>
        <w:t xml:space="preserve">. The </w:t>
      </w:r>
      <w:r w:rsidR="00A70E15">
        <w:rPr>
          <w:lang w:val="en-GB" w:eastAsia="zh-CN"/>
        </w:rPr>
        <w:t>below</w:t>
      </w:r>
      <w:r w:rsidR="002A21A3">
        <w:rPr>
          <w:lang w:val="en-GB" w:eastAsia="zh-CN"/>
        </w:rPr>
        <w:t xml:space="preserve"> table summarizes the key data types and their corresponding producer and consumer</w:t>
      </w:r>
      <w:r w:rsidR="00B3082B">
        <w:rPr>
          <w:lang w:val="en-GB" w:eastAsia="zh-CN"/>
        </w:rPr>
        <w:t xml:space="preserve"> based on RAN1 LS in 5GA [</w:t>
      </w:r>
      <w:r w:rsidR="00A71A09">
        <w:rPr>
          <w:lang w:val="en-GB" w:eastAsia="zh-CN"/>
        </w:rPr>
        <w:t>3</w:t>
      </w:r>
      <w:r w:rsidR="00B3082B">
        <w:rPr>
          <w:lang w:val="en-GB" w:eastAsia="zh-CN"/>
        </w:rPr>
        <w:t>]</w:t>
      </w:r>
      <w:r w:rsidR="00A71A09">
        <w:rPr>
          <w:lang w:val="en-GB" w:eastAsia="zh-CN"/>
        </w:rPr>
        <w:t>[4][5]</w:t>
      </w:r>
      <w:r w:rsidR="002A21A3">
        <w:rPr>
          <w:lang w:val="en-GB" w:eastAsia="zh-CN"/>
        </w:rPr>
        <w:t>.</w:t>
      </w:r>
    </w:p>
    <w:p w14:paraId="62E52032" w14:textId="48FCEB17" w:rsidR="00A70E15" w:rsidRPr="00083E6F" w:rsidRDefault="00A70E15" w:rsidP="00A70E15">
      <w:pPr>
        <w:pStyle w:val="Caption"/>
        <w:keepNext/>
        <w:jc w:val="center"/>
        <w:rPr>
          <w:b w:val="0"/>
          <w:bCs/>
          <w:lang w:val="en-GB"/>
        </w:rPr>
      </w:pPr>
      <w:r w:rsidRPr="00083E6F">
        <w:rPr>
          <w:b w:val="0"/>
          <w:bCs/>
          <w:lang w:val="en-GB"/>
        </w:rPr>
        <w:t xml:space="preserve">Table </w:t>
      </w:r>
      <w:r w:rsidRPr="00083E6F">
        <w:rPr>
          <w:b w:val="0"/>
          <w:bCs/>
        </w:rPr>
        <w:fldChar w:fldCharType="begin"/>
      </w:r>
      <w:r w:rsidRPr="00083E6F">
        <w:rPr>
          <w:b w:val="0"/>
          <w:bCs/>
          <w:lang w:val="en-GB"/>
        </w:rPr>
        <w:instrText xml:space="preserve"> SEQ Table \* ARABIC </w:instrText>
      </w:r>
      <w:r w:rsidRPr="00083E6F">
        <w:rPr>
          <w:b w:val="0"/>
          <w:bCs/>
        </w:rPr>
        <w:fldChar w:fldCharType="separate"/>
      </w:r>
      <w:r w:rsidR="00233972">
        <w:rPr>
          <w:b w:val="0"/>
          <w:bCs/>
          <w:noProof/>
          <w:lang w:val="en-GB"/>
        </w:rPr>
        <w:t>2</w:t>
      </w:r>
      <w:r w:rsidRPr="00083E6F">
        <w:rPr>
          <w:b w:val="0"/>
          <w:bCs/>
        </w:rPr>
        <w:fldChar w:fldCharType="end"/>
      </w:r>
      <w:r w:rsidRPr="00083E6F">
        <w:rPr>
          <w:b w:val="0"/>
          <w:bCs/>
          <w:lang w:val="en-GB"/>
        </w:rPr>
        <w:t>. Typical Data Types of 5GA AI/ML air use cases</w:t>
      </w:r>
    </w:p>
    <w:tbl>
      <w:tblPr>
        <w:tblW w:w="955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134"/>
        <w:gridCol w:w="1134"/>
        <w:gridCol w:w="3207"/>
        <w:gridCol w:w="1559"/>
      </w:tblGrid>
      <w:tr w:rsidR="00562CC5" w14:paraId="08454BC7" w14:textId="77777777" w:rsidTr="00C47ECA">
        <w:tc>
          <w:tcPr>
            <w:tcW w:w="1384" w:type="dxa"/>
            <w:shd w:val="clear" w:color="auto" w:fill="D9D9D9" w:themeFill="background1" w:themeFillShade="D9"/>
            <w:vAlign w:val="center"/>
          </w:tcPr>
          <w:p w14:paraId="7200A9C0" w14:textId="05229637" w:rsidR="00562CC5" w:rsidRPr="002876CA" w:rsidRDefault="00562CC5" w:rsidP="00562CC5">
            <w:pPr>
              <w:snapToGrid w:val="0"/>
              <w:spacing w:before="100" w:beforeAutospacing="1" w:after="120"/>
              <w:jc w:val="center"/>
              <w:rPr>
                <w:b/>
                <w:bCs/>
                <w:lang w:eastAsia="zh-CN"/>
              </w:rPr>
            </w:pPr>
            <w:r w:rsidRPr="002876CA">
              <w:rPr>
                <w:rFonts w:hint="eastAsia"/>
                <w:b/>
                <w:bCs/>
                <w:lang w:eastAsia="zh-CN"/>
              </w:rPr>
              <w:t>U</w:t>
            </w:r>
            <w:r w:rsidRPr="002876CA">
              <w:rPr>
                <w:b/>
                <w:bCs/>
                <w:lang w:eastAsia="zh-CN"/>
              </w:rPr>
              <w:t>se Case</w:t>
            </w:r>
            <w:r w:rsidR="001801AB">
              <w:rPr>
                <w:b/>
                <w:bCs/>
                <w:lang w:eastAsia="zh-CN"/>
              </w:rPr>
              <w:t>(s)</w:t>
            </w:r>
          </w:p>
        </w:tc>
        <w:tc>
          <w:tcPr>
            <w:tcW w:w="1134" w:type="dxa"/>
            <w:shd w:val="clear" w:color="auto" w:fill="D9D9D9" w:themeFill="background1" w:themeFillShade="D9"/>
            <w:vAlign w:val="center"/>
          </w:tcPr>
          <w:p w14:paraId="44BD14E2" w14:textId="71ADD597" w:rsidR="00562CC5" w:rsidRPr="002876CA" w:rsidRDefault="00562CC5" w:rsidP="00562CC5">
            <w:pPr>
              <w:snapToGrid w:val="0"/>
              <w:spacing w:before="100" w:beforeAutospacing="1" w:after="120"/>
              <w:jc w:val="center"/>
              <w:rPr>
                <w:b/>
                <w:bCs/>
              </w:rPr>
            </w:pPr>
            <w:r w:rsidRPr="002876CA">
              <w:rPr>
                <w:b/>
                <w:bCs/>
              </w:rPr>
              <w:t>LCM purpose</w:t>
            </w:r>
          </w:p>
        </w:tc>
        <w:tc>
          <w:tcPr>
            <w:tcW w:w="1134" w:type="dxa"/>
            <w:shd w:val="clear" w:color="auto" w:fill="D9D9D9" w:themeFill="background1" w:themeFillShade="D9"/>
            <w:vAlign w:val="center"/>
          </w:tcPr>
          <w:p w14:paraId="08417929" w14:textId="3595B54B" w:rsidR="00562CC5" w:rsidRPr="002876CA" w:rsidRDefault="00562CC5" w:rsidP="00562CC5">
            <w:pPr>
              <w:snapToGrid w:val="0"/>
              <w:spacing w:before="100" w:beforeAutospacing="1" w:after="120"/>
              <w:jc w:val="center"/>
              <w:rPr>
                <w:b/>
                <w:bCs/>
              </w:rPr>
            </w:pPr>
            <w:r w:rsidRPr="002876CA">
              <w:rPr>
                <w:b/>
                <w:bCs/>
              </w:rPr>
              <w:t>Producer</w:t>
            </w:r>
          </w:p>
        </w:tc>
        <w:tc>
          <w:tcPr>
            <w:tcW w:w="1134" w:type="dxa"/>
            <w:shd w:val="clear" w:color="auto" w:fill="D9D9D9" w:themeFill="background1" w:themeFillShade="D9"/>
            <w:vAlign w:val="center"/>
          </w:tcPr>
          <w:p w14:paraId="137F8A47" w14:textId="4995CB0E" w:rsidR="00562CC5" w:rsidRPr="002876CA" w:rsidRDefault="00562CC5" w:rsidP="00562CC5">
            <w:pPr>
              <w:snapToGrid w:val="0"/>
              <w:spacing w:before="100" w:beforeAutospacing="1" w:after="120"/>
              <w:jc w:val="center"/>
              <w:rPr>
                <w:b/>
                <w:bCs/>
              </w:rPr>
            </w:pPr>
            <w:r w:rsidRPr="002876CA">
              <w:rPr>
                <w:rFonts w:hint="eastAsia"/>
                <w:b/>
                <w:bCs/>
              </w:rPr>
              <w:t>C</w:t>
            </w:r>
            <w:r w:rsidRPr="002876CA">
              <w:rPr>
                <w:b/>
                <w:bCs/>
              </w:rPr>
              <w:t>onsumer</w:t>
            </w:r>
          </w:p>
        </w:tc>
        <w:tc>
          <w:tcPr>
            <w:tcW w:w="3207" w:type="dxa"/>
            <w:shd w:val="clear" w:color="auto" w:fill="D9D9D9" w:themeFill="background1" w:themeFillShade="D9"/>
            <w:vAlign w:val="center"/>
          </w:tcPr>
          <w:p w14:paraId="4B86DD06" w14:textId="1509F264" w:rsidR="00562CC5" w:rsidRPr="002876CA" w:rsidRDefault="00562CC5" w:rsidP="00562CC5">
            <w:pPr>
              <w:snapToGrid w:val="0"/>
              <w:spacing w:before="100" w:beforeAutospacing="1" w:after="120"/>
              <w:jc w:val="center"/>
              <w:rPr>
                <w:b/>
                <w:bCs/>
              </w:rPr>
            </w:pPr>
            <w:r w:rsidRPr="002876CA">
              <w:rPr>
                <w:b/>
                <w:bCs/>
              </w:rPr>
              <w:t>Typical data size (per data sample)</w:t>
            </w:r>
            <w:r>
              <w:rPr>
                <w:b/>
                <w:bCs/>
              </w:rPr>
              <w:t xml:space="preserve"> for Transfer over air interface</w:t>
            </w:r>
          </w:p>
        </w:tc>
        <w:tc>
          <w:tcPr>
            <w:tcW w:w="1559" w:type="dxa"/>
            <w:shd w:val="clear" w:color="auto" w:fill="D9D9D9" w:themeFill="background1" w:themeFillShade="D9"/>
            <w:vAlign w:val="center"/>
          </w:tcPr>
          <w:p w14:paraId="0FDA160F" w14:textId="77777777" w:rsidR="00562CC5" w:rsidRDefault="00562CC5" w:rsidP="00562CC5">
            <w:pPr>
              <w:snapToGrid w:val="0"/>
              <w:spacing w:before="100" w:beforeAutospacing="1" w:after="120"/>
              <w:jc w:val="center"/>
              <w:rPr>
                <w:b/>
                <w:bCs/>
              </w:rPr>
            </w:pPr>
            <w:r>
              <w:rPr>
                <w:b/>
                <w:bCs/>
              </w:rPr>
              <w:t>Typical latency requirement</w:t>
            </w:r>
          </w:p>
        </w:tc>
      </w:tr>
      <w:tr w:rsidR="00562CC5" w14:paraId="2AA7D965" w14:textId="77777777" w:rsidTr="00562CC5">
        <w:trPr>
          <w:trHeight w:val="530"/>
        </w:trPr>
        <w:tc>
          <w:tcPr>
            <w:tcW w:w="1384" w:type="dxa"/>
            <w:vMerge w:val="restart"/>
            <w:vAlign w:val="center"/>
          </w:tcPr>
          <w:p w14:paraId="3FC68857" w14:textId="726308D8" w:rsidR="00562CC5" w:rsidRPr="00362AE5" w:rsidRDefault="00562CC5" w:rsidP="00C47ECA">
            <w:pPr>
              <w:snapToGrid w:val="0"/>
              <w:spacing w:after="0"/>
              <w:jc w:val="both"/>
              <w:rPr>
                <w:lang w:val="en-GB" w:eastAsia="zh-CN"/>
              </w:rPr>
            </w:pPr>
            <w:r w:rsidRPr="00083E6F">
              <w:rPr>
                <w:b/>
                <w:bCs/>
                <w:lang w:eastAsia="zh-CN"/>
              </w:rPr>
              <w:t>UE-sided model</w:t>
            </w:r>
            <w:r>
              <w:rPr>
                <w:lang w:eastAsia="zh-CN"/>
              </w:rPr>
              <w:t xml:space="preserve"> (e.g., CSI prediction, AI/ML beam management)</w:t>
            </w:r>
          </w:p>
        </w:tc>
        <w:tc>
          <w:tcPr>
            <w:tcW w:w="1134" w:type="dxa"/>
            <w:vAlign w:val="center"/>
          </w:tcPr>
          <w:p w14:paraId="68C5449D" w14:textId="34E7F30E" w:rsidR="00562CC5" w:rsidRDefault="00562CC5" w:rsidP="00562CC5">
            <w:pPr>
              <w:snapToGrid w:val="0"/>
              <w:spacing w:after="0"/>
              <w:jc w:val="both"/>
            </w:pPr>
            <w:r>
              <w:t>Training</w:t>
            </w:r>
          </w:p>
        </w:tc>
        <w:tc>
          <w:tcPr>
            <w:tcW w:w="1134" w:type="dxa"/>
            <w:vAlign w:val="center"/>
          </w:tcPr>
          <w:p w14:paraId="5741B5DA" w14:textId="29610FD2" w:rsidR="00562CC5" w:rsidRDefault="00562CC5" w:rsidP="00C47ECA">
            <w:pPr>
              <w:snapToGrid w:val="0"/>
              <w:spacing w:after="0"/>
              <w:jc w:val="center"/>
            </w:pPr>
            <w:r>
              <w:rPr>
                <w:rFonts w:hint="eastAsia"/>
              </w:rPr>
              <w:t>U</w:t>
            </w:r>
            <w:r>
              <w:t>E</w:t>
            </w:r>
          </w:p>
        </w:tc>
        <w:tc>
          <w:tcPr>
            <w:tcW w:w="1134" w:type="dxa"/>
            <w:vAlign w:val="center"/>
          </w:tcPr>
          <w:p w14:paraId="5927B63A" w14:textId="30934127" w:rsidR="00562CC5" w:rsidRDefault="00562CC5" w:rsidP="00C47ECA">
            <w:pPr>
              <w:snapToGrid w:val="0"/>
              <w:spacing w:after="0"/>
              <w:jc w:val="both"/>
            </w:pPr>
            <w:r>
              <w:t>UE-side OTT server</w:t>
            </w:r>
          </w:p>
        </w:tc>
        <w:tc>
          <w:tcPr>
            <w:tcW w:w="3207" w:type="dxa"/>
            <w:shd w:val="clear" w:color="auto" w:fill="auto"/>
            <w:vAlign w:val="center"/>
          </w:tcPr>
          <w:p w14:paraId="4D41CDF1" w14:textId="29D3A534" w:rsidR="00562CC5" w:rsidRDefault="00562CC5" w:rsidP="00C47ECA">
            <w:pPr>
              <w:snapToGrid w:val="0"/>
              <w:spacing w:after="0"/>
              <w:jc w:val="both"/>
            </w:pPr>
            <w:r>
              <w:t xml:space="preserve">Up to 1.5Mbits </w:t>
            </w:r>
            <w:r w:rsidRPr="00362AE5">
              <w:t>assuming float 32 and 10 CSI-RS observation instances</w:t>
            </w:r>
            <w:r>
              <w:t>;</w:t>
            </w:r>
          </w:p>
          <w:p w14:paraId="44BD745B" w14:textId="7126346A" w:rsidR="00562CC5" w:rsidRDefault="00562CC5" w:rsidP="00C47ECA">
            <w:pPr>
              <w:snapToGrid w:val="0"/>
              <w:spacing w:after="0"/>
              <w:jc w:val="both"/>
            </w:pPr>
            <w:r>
              <w:rPr>
                <w:rFonts w:hint="eastAsia"/>
              </w:rPr>
              <w:t>T</w:t>
            </w:r>
            <w:r>
              <w:t>he total size is up to UE implementation how to collect/store the collected data.</w:t>
            </w:r>
          </w:p>
        </w:tc>
        <w:tc>
          <w:tcPr>
            <w:tcW w:w="1559" w:type="dxa"/>
            <w:shd w:val="clear" w:color="auto" w:fill="auto"/>
            <w:vAlign w:val="center"/>
          </w:tcPr>
          <w:p w14:paraId="30D69CE4" w14:textId="77777777" w:rsidR="00562CC5" w:rsidRDefault="00562CC5" w:rsidP="00562CC5">
            <w:pPr>
              <w:snapToGrid w:val="0"/>
              <w:spacing w:after="0"/>
            </w:pPr>
            <w:r>
              <w:t>Relaxed</w:t>
            </w:r>
          </w:p>
          <w:p w14:paraId="3325949C" w14:textId="5C0987FD" w:rsidR="00562CC5" w:rsidRDefault="00562CC5" w:rsidP="00C47ECA">
            <w:pPr>
              <w:snapToGrid w:val="0"/>
              <w:spacing w:after="0"/>
            </w:pPr>
            <w:r>
              <w:rPr>
                <w:rFonts w:hint="eastAsia"/>
              </w:rPr>
              <w:t>(</w:t>
            </w:r>
            <w:proofErr w:type="gramStart"/>
            <w:r>
              <w:t>to</w:t>
            </w:r>
            <w:proofErr w:type="gramEnd"/>
            <w:r>
              <w:t xml:space="preserve"> be specified in 5GA R20)</w:t>
            </w:r>
          </w:p>
        </w:tc>
      </w:tr>
      <w:tr w:rsidR="00562CC5" w14:paraId="06E9CE3C" w14:textId="77777777" w:rsidTr="00562CC5">
        <w:tc>
          <w:tcPr>
            <w:tcW w:w="1384" w:type="dxa"/>
            <w:vMerge/>
            <w:vAlign w:val="center"/>
          </w:tcPr>
          <w:p w14:paraId="68B103E3" w14:textId="77777777" w:rsidR="00562CC5" w:rsidRDefault="00562CC5" w:rsidP="00C47ECA">
            <w:pPr>
              <w:snapToGrid w:val="0"/>
              <w:spacing w:after="0"/>
              <w:jc w:val="both"/>
            </w:pPr>
          </w:p>
        </w:tc>
        <w:tc>
          <w:tcPr>
            <w:tcW w:w="1134" w:type="dxa"/>
            <w:vAlign w:val="center"/>
          </w:tcPr>
          <w:p w14:paraId="03DD7775" w14:textId="41642D0A" w:rsidR="00562CC5" w:rsidRDefault="00562CC5" w:rsidP="00562CC5">
            <w:pPr>
              <w:snapToGrid w:val="0"/>
              <w:spacing w:after="0"/>
              <w:jc w:val="both"/>
            </w:pPr>
            <w:r>
              <w:t>Inference</w:t>
            </w:r>
          </w:p>
        </w:tc>
        <w:tc>
          <w:tcPr>
            <w:tcW w:w="1134" w:type="dxa"/>
            <w:vAlign w:val="center"/>
          </w:tcPr>
          <w:p w14:paraId="4FF771A0" w14:textId="06C77893" w:rsidR="00562CC5" w:rsidRDefault="00562CC5" w:rsidP="00C47ECA">
            <w:pPr>
              <w:snapToGrid w:val="0"/>
              <w:spacing w:after="0"/>
              <w:jc w:val="center"/>
            </w:pPr>
            <w:r>
              <w:rPr>
                <w:rFonts w:hint="eastAsia"/>
              </w:rPr>
              <w:t>U</w:t>
            </w:r>
            <w:r>
              <w:t>E</w:t>
            </w:r>
          </w:p>
        </w:tc>
        <w:tc>
          <w:tcPr>
            <w:tcW w:w="1134" w:type="dxa"/>
            <w:vAlign w:val="center"/>
          </w:tcPr>
          <w:p w14:paraId="435F0DEF" w14:textId="29055F4A" w:rsidR="00562CC5" w:rsidRDefault="00FA1751" w:rsidP="00C47ECA">
            <w:pPr>
              <w:snapToGrid w:val="0"/>
              <w:spacing w:after="0"/>
              <w:jc w:val="center"/>
            </w:pPr>
            <w:r>
              <w:rPr>
                <w:rFonts w:hint="eastAsia"/>
              </w:rPr>
              <w:t>U</w:t>
            </w:r>
            <w:r>
              <w:t>E</w:t>
            </w:r>
          </w:p>
        </w:tc>
        <w:tc>
          <w:tcPr>
            <w:tcW w:w="3207" w:type="dxa"/>
            <w:shd w:val="clear" w:color="auto" w:fill="auto"/>
            <w:vAlign w:val="center"/>
          </w:tcPr>
          <w:p w14:paraId="3A2BF547" w14:textId="3775792F" w:rsidR="00562CC5" w:rsidRDefault="00562CC5" w:rsidP="00C47ECA">
            <w:pPr>
              <w:snapToGrid w:val="0"/>
              <w:spacing w:after="0"/>
              <w:jc w:val="both"/>
            </w:pPr>
            <w:r>
              <w:t>N/A</w:t>
            </w:r>
          </w:p>
        </w:tc>
        <w:tc>
          <w:tcPr>
            <w:tcW w:w="1559" w:type="dxa"/>
            <w:shd w:val="clear" w:color="auto" w:fill="auto"/>
            <w:vAlign w:val="center"/>
          </w:tcPr>
          <w:p w14:paraId="436D8560" w14:textId="30B6C9E1" w:rsidR="00562CC5" w:rsidRDefault="00562CC5" w:rsidP="00C47ECA">
            <w:pPr>
              <w:snapToGrid w:val="0"/>
              <w:spacing w:after="0"/>
            </w:pPr>
            <w:r>
              <w:t>N/A</w:t>
            </w:r>
          </w:p>
        </w:tc>
      </w:tr>
      <w:tr w:rsidR="00562CC5" w14:paraId="35813C91" w14:textId="77777777" w:rsidTr="00562CC5">
        <w:trPr>
          <w:trHeight w:val="470"/>
        </w:trPr>
        <w:tc>
          <w:tcPr>
            <w:tcW w:w="1384" w:type="dxa"/>
            <w:vMerge/>
            <w:vAlign w:val="center"/>
          </w:tcPr>
          <w:p w14:paraId="10341847" w14:textId="77777777" w:rsidR="00562CC5" w:rsidRDefault="00562CC5" w:rsidP="00C47ECA">
            <w:pPr>
              <w:snapToGrid w:val="0"/>
              <w:spacing w:after="0"/>
              <w:jc w:val="both"/>
            </w:pPr>
          </w:p>
        </w:tc>
        <w:tc>
          <w:tcPr>
            <w:tcW w:w="1134" w:type="dxa"/>
            <w:vAlign w:val="center"/>
          </w:tcPr>
          <w:p w14:paraId="4753AE56" w14:textId="3B20A104" w:rsidR="00562CC5" w:rsidRDefault="00562CC5" w:rsidP="00562CC5">
            <w:pPr>
              <w:snapToGrid w:val="0"/>
              <w:spacing w:after="0"/>
              <w:jc w:val="both"/>
            </w:pPr>
            <w:r>
              <w:t>Monitoring</w:t>
            </w:r>
          </w:p>
        </w:tc>
        <w:tc>
          <w:tcPr>
            <w:tcW w:w="1134" w:type="dxa"/>
            <w:vAlign w:val="center"/>
          </w:tcPr>
          <w:p w14:paraId="3781DF6B" w14:textId="2D696456" w:rsidR="00562CC5" w:rsidRDefault="00562CC5" w:rsidP="00C47ECA">
            <w:pPr>
              <w:snapToGrid w:val="0"/>
              <w:spacing w:after="0"/>
              <w:jc w:val="center"/>
            </w:pPr>
            <w:r>
              <w:rPr>
                <w:rFonts w:hint="eastAsia"/>
              </w:rPr>
              <w:t>U</w:t>
            </w:r>
            <w:r>
              <w:t>E</w:t>
            </w:r>
          </w:p>
        </w:tc>
        <w:tc>
          <w:tcPr>
            <w:tcW w:w="1134" w:type="dxa"/>
            <w:vAlign w:val="center"/>
          </w:tcPr>
          <w:p w14:paraId="7A8F3F53" w14:textId="1D14B3BE" w:rsidR="00562CC5" w:rsidRDefault="00FA1751" w:rsidP="00C47ECA">
            <w:pPr>
              <w:snapToGrid w:val="0"/>
              <w:spacing w:after="0"/>
              <w:jc w:val="center"/>
            </w:pPr>
            <w:proofErr w:type="spellStart"/>
            <w:r>
              <w:rPr>
                <w:rFonts w:hint="eastAsia"/>
              </w:rPr>
              <w:t>g</w:t>
            </w:r>
            <w:r>
              <w:t>NB</w:t>
            </w:r>
            <w:proofErr w:type="spellEnd"/>
          </w:p>
        </w:tc>
        <w:tc>
          <w:tcPr>
            <w:tcW w:w="3207" w:type="dxa"/>
            <w:shd w:val="clear" w:color="auto" w:fill="auto"/>
            <w:vAlign w:val="center"/>
          </w:tcPr>
          <w:p w14:paraId="5FDD93F7" w14:textId="2E8206B3" w:rsidR="00562CC5" w:rsidRPr="00730461" w:rsidRDefault="00562CC5" w:rsidP="00C47ECA">
            <w:pPr>
              <w:snapToGrid w:val="0"/>
              <w:spacing w:after="0"/>
              <w:jc w:val="both"/>
              <w:rPr>
                <w:highlight w:val="yellow"/>
              </w:rPr>
            </w:pPr>
            <w:r>
              <w:t>Same as CSI feedback size (~ a few 1000 bits)</w:t>
            </w:r>
          </w:p>
        </w:tc>
        <w:tc>
          <w:tcPr>
            <w:tcW w:w="1559" w:type="dxa"/>
            <w:shd w:val="clear" w:color="auto" w:fill="auto"/>
            <w:vAlign w:val="center"/>
          </w:tcPr>
          <w:p w14:paraId="29D628DA" w14:textId="59426135" w:rsidR="00562CC5" w:rsidRDefault="00562CC5" w:rsidP="00562CC5">
            <w:pPr>
              <w:snapToGrid w:val="0"/>
              <w:spacing w:after="0"/>
            </w:pPr>
            <w:r>
              <w:t>Near-real-time</w:t>
            </w:r>
          </w:p>
          <w:p w14:paraId="528259C6" w14:textId="6E6073BD" w:rsidR="00562CC5" w:rsidRDefault="00562CC5" w:rsidP="00C47ECA">
            <w:pPr>
              <w:snapToGrid w:val="0"/>
              <w:spacing w:after="0"/>
            </w:pPr>
            <w:r>
              <w:t>(L1 report in 5GA R19)</w:t>
            </w:r>
          </w:p>
        </w:tc>
      </w:tr>
      <w:tr w:rsidR="00562CC5" w14:paraId="3F8A1B64" w14:textId="4256B0ED" w:rsidTr="00562CC5">
        <w:tc>
          <w:tcPr>
            <w:tcW w:w="1384" w:type="dxa"/>
            <w:vMerge w:val="restart"/>
            <w:vAlign w:val="center"/>
          </w:tcPr>
          <w:p w14:paraId="7B1CD35D" w14:textId="458F86D6" w:rsidR="00562CC5" w:rsidRDefault="00562CC5" w:rsidP="00C47ECA">
            <w:pPr>
              <w:snapToGrid w:val="0"/>
              <w:spacing w:after="0"/>
              <w:jc w:val="both"/>
            </w:pPr>
            <w:r w:rsidRPr="00083E6F">
              <w:rPr>
                <w:b/>
                <w:bCs/>
              </w:rPr>
              <w:t>NW-sided model</w:t>
            </w:r>
            <w:r>
              <w:rPr>
                <w:rFonts w:hint="eastAsia"/>
              </w:rPr>
              <w:t xml:space="preserve"> </w:t>
            </w:r>
            <w:r>
              <w:t>(e.g., AI/ML beam management)</w:t>
            </w:r>
          </w:p>
        </w:tc>
        <w:tc>
          <w:tcPr>
            <w:tcW w:w="1134" w:type="dxa"/>
            <w:vAlign w:val="center"/>
          </w:tcPr>
          <w:p w14:paraId="5D8A965B" w14:textId="6DCDDBC2" w:rsidR="00562CC5" w:rsidRDefault="00562CC5" w:rsidP="00562CC5">
            <w:pPr>
              <w:snapToGrid w:val="0"/>
              <w:spacing w:after="0"/>
              <w:jc w:val="both"/>
            </w:pPr>
            <w:r>
              <w:t>Training</w:t>
            </w:r>
          </w:p>
        </w:tc>
        <w:tc>
          <w:tcPr>
            <w:tcW w:w="1134" w:type="dxa"/>
            <w:vAlign w:val="center"/>
          </w:tcPr>
          <w:p w14:paraId="76E20BC4" w14:textId="24E656DE" w:rsidR="00562CC5" w:rsidRDefault="00562CC5" w:rsidP="00C47ECA">
            <w:pPr>
              <w:snapToGrid w:val="0"/>
              <w:spacing w:after="0"/>
              <w:jc w:val="center"/>
            </w:pPr>
            <w:r>
              <w:rPr>
                <w:rFonts w:hint="eastAsia"/>
              </w:rPr>
              <w:t>U</w:t>
            </w:r>
            <w:r>
              <w:t>E</w:t>
            </w:r>
          </w:p>
        </w:tc>
        <w:tc>
          <w:tcPr>
            <w:tcW w:w="1134" w:type="dxa"/>
            <w:vAlign w:val="center"/>
          </w:tcPr>
          <w:p w14:paraId="37FFC109" w14:textId="65C9570D" w:rsidR="00562CC5" w:rsidRDefault="00562CC5" w:rsidP="00C47ECA">
            <w:pPr>
              <w:snapToGrid w:val="0"/>
              <w:spacing w:after="0"/>
              <w:jc w:val="both"/>
            </w:pPr>
            <w:r>
              <w:t>Training entity for NW-side model</w:t>
            </w:r>
          </w:p>
        </w:tc>
        <w:tc>
          <w:tcPr>
            <w:tcW w:w="3207" w:type="dxa"/>
            <w:shd w:val="clear" w:color="auto" w:fill="auto"/>
            <w:vAlign w:val="center"/>
          </w:tcPr>
          <w:p w14:paraId="0AE0DC0B" w14:textId="7DF12D16" w:rsidR="00562CC5" w:rsidRPr="00730461" w:rsidRDefault="00562CC5" w:rsidP="00C47ECA">
            <w:pPr>
              <w:spacing w:after="0" w:line="312" w:lineRule="auto"/>
              <w:jc w:val="both"/>
              <w:rPr>
                <w:highlight w:val="yellow"/>
              </w:rPr>
            </w:pPr>
            <w:r w:rsidRPr="00C47ECA">
              <w:t>Maximum 64kB depends on when NW retrieves logged data from UE</w:t>
            </w:r>
          </w:p>
        </w:tc>
        <w:tc>
          <w:tcPr>
            <w:tcW w:w="1559" w:type="dxa"/>
            <w:shd w:val="clear" w:color="auto" w:fill="auto"/>
            <w:vAlign w:val="center"/>
          </w:tcPr>
          <w:p w14:paraId="04E75BCD" w14:textId="285B953D" w:rsidR="00562CC5" w:rsidRDefault="00562CC5">
            <w:pPr>
              <w:spacing w:after="0" w:line="312" w:lineRule="auto"/>
              <w:jc w:val="both"/>
            </w:pPr>
            <w:r>
              <w:t xml:space="preserve">Relaxed </w:t>
            </w:r>
          </w:p>
          <w:p w14:paraId="6F663848" w14:textId="07BF94D6" w:rsidR="00562CC5" w:rsidRDefault="00562CC5" w:rsidP="00C47ECA">
            <w:pPr>
              <w:spacing w:after="0" w:line="312" w:lineRule="auto"/>
              <w:jc w:val="both"/>
            </w:pPr>
            <w:r>
              <w:rPr>
                <w:rFonts w:hint="eastAsia"/>
              </w:rPr>
              <w:t>(</w:t>
            </w:r>
            <w:r>
              <w:t>L3 report in 5GA R19)</w:t>
            </w:r>
          </w:p>
        </w:tc>
      </w:tr>
      <w:tr w:rsidR="00562CC5" w14:paraId="43B5DC98" w14:textId="38C826A3" w:rsidTr="00562CC5">
        <w:tc>
          <w:tcPr>
            <w:tcW w:w="1384" w:type="dxa"/>
            <w:vMerge/>
            <w:vAlign w:val="center"/>
          </w:tcPr>
          <w:p w14:paraId="3E5B6754" w14:textId="77777777" w:rsidR="00562CC5" w:rsidRDefault="00562CC5" w:rsidP="00C47ECA">
            <w:pPr>
              <w:snapToGrid w:val="0"/>
              <w:spacing w:after="0"/>
              <w:jc w:val="both"/>
            </w:pPr>
          </w:p>
        </w:tc>
        <w:tc>
          <w:tcPr>
            <w:tcW w:w="1134" w:type="dxa"/>
            <w:vAlign w:val="center"/>
          </w:tcPr>
          <w:p w14:paraId="0E961D4D" w14:textId="0D74A25B" w:rsidR="00562CC5" w:rsidRDefault="00562CC5" w:rsidP="00562CC5">
            <w:pPr>
              <w:snapToGrid w:val="0"/>
              <w:spacing w:after="0"/>
              <w:jc w:val="both"/>
            </w:pPr>
            <w:r>
              <w:rPr>
                <w:rFonts w:hint="eastAsia"/>
              </w:rPr>
              <w:t>I</w:t>
            </w:r>
            <w:r>
              <w:t>nference</w:t>
            </w:r>
          </w:p>
        </w:tc>
        <w:tc>
          <w:tcPr>
            <w:tcW w:w="1134" w:type="dxa"/>
            <w:vAlign w:val="center"/>
          </w:tcPr>
          <w:p w14:paraId="63CE07FD" w14:textId="5DE3A13D" w:rsidR="00562CC5" w:rsidRDefault="00562CC5" w:rsidP="00C47ECA">
            <w:pPr>
              <w:snapToGrid w:val="0"/>
              <w:spacing w:after="0"/>
              <w:jc w:val="center"/>
            </w:pPr>
            <w:r>
              <w:rPr>
                <w:rFonts w:hint="eastAsia"/>
              </w:rPr>
              <w:t>U</w:t>
            </w:r>
            <w:r>
              <w:t>E</w:t>
            </w:r>
          </w:p>
        </w:tc>
        <w:tc>
          <w:tcPr>
            <w:tcW w:w="1134" w:type="dxa"/>
            <w:vAlign w:val="center"/>
          </w:tcPr>
          <w:p w14:paraId="7407DA3F" w14:textId="5B877E35" w:rsidR="00562CC5" w:rsidRDefault="00562CC5" w:rsidP="00C47ECA">
            <w:pPr>
              <w:snapToGrid w:val="0"/>
              <w:spacing w:after="0"/>
              <w:jc w:val="center"/>
            </w:pPr>
            <w:proofErr w:type="spellStart"/>
            <w:r>
              <w:t>gNB</w:t>
            </w:r>
            <w:proofErr w:type="spellEnd"/>
          </w:p>
        </w:tc>
        <w:tc>
          <w:tcPr>
            <w:tcW w:w="3207" w:type="dxa"/>
            <w:shd w:val="clear" w:color="auto" w:fill="auto"/>
            <w:vAlign w:val="center"/>
          </w:tcPr>
          <w:p w14:paraId="67479367" w14:textId="5C78FC88" w:rsidR="00562CC5" w:rsidRPr="00730461" w:rsidRDefault="00562CC5" w:rsidP="00C47ECA">
            <w:pPr>
              <w:snapToGrid w:val="0"/>
              <w:spacing w:after="0"/>
              <w:jc w:val="both"/>
              <w:rPr>
                <w:highlight w:val="yellow"/>
              </w:rPr>
            </w:pPr>
            <w:r>
              <w:t>Size of L1 measurement reports</w:t>
            </w:r>
          </w:p>
        </w:tc>
        <w:tc>
          <w:tcPr>
            <w:tcW w:w="1559" w:type="dxa"/>
            <w:shd w:val="clear" w:color="auto" w:fill="auto"/>
            <w:vAlign w:val="center"/>
          </w:tcPr>
          <w:p w14:paraId="48EA0437" w14:textId="77777777" w:rsidR="00562CC5" w:rsidRDefault="00562CC5" w:rsidP="00562CC5">
            <w:pPr>
              <w:snapToGrid w:val="0"/>
              <w:spacing w:after="0"/>
              <w:jc w:val="both"/>
            </w:pPr>
            <w:r>
              <w:t>Time-critical</w:t>
            </w:r>
          </w:p>
          <w:p w14:paraId="3FEEB581" w14:textId="34085894" w:rsidR="00562CC5" w:rsidRDefault="00562CC5" w:rsidP="00C47ECA">
            <w:pPr>
              <w:snapToGrid w:val="0"/>
              <w:spacing w:after="0"/>
              <w:jc w:val="both"/>
            </w:pPr>
            <w:r>
              <w:rPr>
                <w:rFonts w:hint="eastAsia"/>
              </w:rPr>
              <w:t>(</w:t>
            </w:r>
            <w:r>
              <w:t>L1 report in 5GA R19)</w:t>
            </w:r>
          </w:p>
        </w:tc>
      </w:tr>
      <w:tr w:rsidR="00562CC5" w14:paraId="305BD790" w14:textId="29DAD406" w:rsidTr="00562CC5">
        <w:tc>
          <w:tcPr>
            <w:tcW w:w="1384" w:type="dxa"/>
            <w:vMerge/>
            <w:vAlign w:val="center"/>
          </w:tcPr>
          <w:p w14:paraId="4FD3BDC1" w14:textId="77777777" w:rsidR="00562CC5" w:rsidRDefault="00562CC5" w:rsidP="00C47ECA">
            <w:pPr>
              <w:snapToGrid w:val="0"/>
              <w:spacing w:after="0"/>
              <w:jc w:val="both"/>
            </w:pPr>
          </w:p>
        </w:tc>
        <w:tc>
          <w:tcPr>
            <w:tcW w:w="1134" w:type="dxa"/>
            <w:vAlign w:val="center"/>
          </w:tcPr>
          <w:p w14:paraId="7490CED8" w14:textId="4E8540B8" w:rsidR="00562CC5" w:rsidRDefault="00562CC5" w:rsidP="00562CC5">
            <w:pPr>
              <w:snapToGrid w:val="0"/>
              <w:spacing w:after="0"/>
              <w:jc w:val="both"/>
            </w:pPr>
            <w:r>
              <w:rPr>
                <w:rFonts w:hint="eastAsia"/>
              </w:rPr>
              <w:t>M</w:t>
            </w:r>
            <w:r>
              <w:t>onitoring</w:t>
            </w:r>
          </w:p>
        </w:tc>
        <w:tc>
          <w:tcPr>
            <w:tcW w:w="1134" w:type="dxa"/>
            <w:vAlign w:val="center"/>
          </w:tcPr>
          <w:p w14:paraId="2B323865" w14:textId="00AD845F" w:rsidR="00562CC5" w:rsidRDefault="00562CC5" w:rsidP="00C47ECA">
            <w:pPr>
              <w:snapToGrid w:val="0"/>
              <w:spacing w:after="0"/>
              <w:jc w:val="center"/>
            </w:pPr>
            <w:r>
              <w:rPr>
                <w:rFonts w:hint="eastAsia"/>
              </w:rPr>
              <w:t>U</w:t>
            </w:r>
            <w:r>
              <w:t>E</w:t>
            </w:r>
          </w:p>
        </w:tc>
        <w:tc>
          <w:tcPr>
            <w:tcW w:w="1134" w:type="dxa"/>
            <w:vAlign w:val="center"/>
          </w:tcPr>
          <w:p w14:paraId="743C3A85" w14:textId="0AEC662B" w:rsidR="00562CC5" w:rsidRDefault="000E11E4" w:rsidP="00C47ECA">
            <w:pPr>
              <w:snapToGrid w:val="0"/>
              <w:spacing w:after="0"/>
              <w:jc w:val="center"/>
            </w:pPr>
            <w:proofErr w:type="spellStart"/>
            <w:r>
              <w:t>gNB</w:t>
            </w:r>
            <w:proofErr w:type="spellEnd"/>
          </w:p>
        </w:tc>
        <w:tc>
          <w:tcPr>
            <w:tcW w:w="3207" w:type="dxa"/>
            <w:shd w:val="clear" w:color="auto" w:fill="auto"/>
            <w:vAlign w:val="center"/>
          </w:tcPr>
          <w:p w14:paraId="061EB726" w14:textId="64A2B953" w:rsidR="00562CC5" w:rsidRPr="00730461" w:rsidRDefault="00562CC5" w:rsidP="00C47ECA">
            <w:pPr>
              <w:spacing w:after="0" w:line="312" w:lineRule="auto"/>
              <w:jc w:val="both"/>
              <w:rPr>
                <w:highlight w:val="yellow"/>
                <w:lang w:eastAsia="zh-CN"/>
              </w:rPr>
            </w:pPr>
            <w:r>
              <w:t>Size of L1 measurement reports</w:t>
            </w:r>
          </w:p>
        </w:tc>
        <w:tc>
          <w:tcPr>
            <w:tcW w:w="1559" w:type="dxa"/>
            <w:shd w:val="clear" w:color="auto" w:fill="auto"/>
            <w:vAlign w:val="center"/>
          </w:tcPr>
          <w:p w14:paraId="407678EC" w14:textId="77777777" w:rsidR="00562CC5" w:rsidRDefault="00562CC5" w:rsidP="00562CC5">
            <w:pPr>
              <w:snapToGrid w:val="0"/>
              <w:spacing w:after="0"/>
              <w:jc w:val="both"/>
            </w:pPr>
            <w:r>
              <w:t>Near-real-time</w:t>
            </w:r>
          </w:p>
          <w:p w14:paraId="6364E2C0" w14:textId="701399DE" w:rsidR="00562CC5" w:rsidRDefault="00562CC5" w:rsidP="00C47ECA">
            <w:pPr>
              <w:snapToGrid w:val="0"/>
              <w:spacing w:after="0"/>
              <w:jc w:val="both"/>
            </w:pPr>
            <w:r>
              <w:rPr>
                <w:rFonts w:hint="eastAsia"/>
              </w:rPr>
              <w:t>(</w:t>
            </w:r>
            <w:r>
              <w:t>L1 report in 5GA R19)</w:t>
            </w:r>
          </w:p>
        </w:tc>
      </w:tr>
      <w:tr w:rsidR="00562CC5" w14:paraId="5F1A7A15" w14:textId="6E8AFA23" w:rsidTr="00C47ECA">
        <w:tc>
          <w:tcPr>
            <w:tcW w:w="1384" w:type="dxa"/>
            <w:vMerge w:val="restart"/>
            <w:vAlign w:val="center"/>
          </w:tcPr>
          <w:p w14:paraId="7B7215C5" w14:textId="4C933F77" w:rsidR="00562CC5" w:rsidRDefault="00562CC5" w:rsidP="00C47ECA">
            <w:pPr>
              <w:snapToGrid w:val="0"/>
              <w:spacing w:after="0"/>
              <w:jc w:val="both"/>
            </w:pPr>
            <w:r w:rsidRPr="00083E6F">
              <w:rPr>
                <w:b/>
                <w:bCs/>
              </w:rPr>
              <w:lastRenderedPageBreak/>
              <w:t>Two-sided model</w:t>
            </w:r>
            <w:r>
              <w:t xml:space="preserve"> (e.g., CSI compression)</w:t>
            </w:r>
          </w:p>
        </w:tc>
        <w:tc>
          <w:tcPr>
            <w:tcW w:w="1134" w:type="dxa"/>
            <w:vAlign w:val="center"/>
          </w:tcPr>
          <w:p w14:paraId="56F2F581" w14:textId="6910AD81" w:rsidR="00562CC5" w:rsidRDefault="00562CC5" w:rsidP="00562CC5">
            <w:pPr>
              <w:snapToGrid w:val="0"/>
              <w:spacing w:after="0"/>
              <w:jc w:val="both"/>
            </w:pPr>
            <w:r>
              <w:t>Training</w:t>
            </w:r>
          </w:p>
        </w:tc>
        <w:tc>
          <w:tcPr>
            <w:tcW w:w="1134" w:type="dxa"/>
            <w:vAlign w:val="center"/>
          </w:tcPr>
          <w:p w14:paraId="61237AF5" w14:textId="208F8436" w:rsidR="00562CC5" w:rsidRDefault="00562CC5" w:rsidP="00C47ECA">
            <w:pPr>
              <w:snapToGrid w:val="0"/>
              <w:spacing w:after="0"/>
              <w:jc w:val="center"/>
            </w:pPr>
            <w:proofErr w:type="spellStart"/>
            <w:r>
              <w:rPr>
                <w:rFonts w:hint="eastAsia"/>
              </w:rPr>
              <w:t>g</w:t>
            </w:r>
            <w:r>
              <w:t>NB</w:t>
            </w:r>
            <w:proofErr w:type="spellEnd"/>
          </w:p>
        </w:tc>
        <w:tc>
          <w:tcPr>
            <w:tcW w:w="1134" w:type="dxa"/>
            <w:vAlign w:val="center"/>
          </w:tcPr>
          <w:p w14:paraId="567EA2FB" w14:textId="692108BA" w:rsidR="00562CC5" w:rsidRDefault="00562CC5" w:rsidP="00C47ECA">
            <w:pPr>
              <w:snapToGrid w:val="0"/>
              <w:spacing w:after="0"/>
              <w:jc w:val="both"/>
            </w:pPr>
            <w:r>
              <w:rPr>
                <w:rFonts w:hint="eastAsia"/>
              </w:rPr>
              <w:t>U</w:t>
            </w:r>
            <w:r>
              <w:t>E-side OTT server</w:t>
            </w:r>
          </w:p>
        </w:tc>
        <w:tc>
          <w:tcPr>
            <w:tcW w:w="3207" w:type="dxa"/>
            <w:shd w:val="clear" w:color="auto" w:fill="auto"/>
            <w:vAlign w:val="center"/>
          </w:tcPr>
          <w:p w14:paraId="47C79B4E" w14:textId="51AC9FF6" w:rsidR="00562CC5" w:rsidRPr="00C47ECA" w:rsidRDefault="00321673" w:rsidP="00562CC5">
            <w:pPr>
              <w:snapToGrid w:val="0"/>
              <w:spacing w:after="0"/>
              <w:jc w:val="both"/>
            </w:pPr>
            <w:r w:rsidRPr="00C47ECA">
              <w:t>Option 4-1: 225MB</w:t>
            </w:r>
          </w:p>
          <w:p w14:paraId="12461993" w14:textId="2BC0BD1D" w:rsidR="00321673" w:rsidRPr="00C47ECA" w:rsidRDefault="00321673" w:rsidP="00C47ECA">
            <w:pPr>
              <w:snapToGrid w:val="0"/>
              <w:spacing w:after="0"/>
              <w:jc w:val="both"/>
            </w:pPr>
            <w:r w:rsidRPr="00C47ECA">
              <w:t xml:space="preserve">Option 3a-1 without target CSI: </w:t>
            </w:r>
            <w:r w:rsidR="00B201F2" w:rsidRPr="00C47ECA">
              <w:t>(36kB – 52MB)</w:t>
            </w:r>
          </w:p>
        </w:tc>
        <w:tc>
          <w:tcPr>
            <w:tcW w:w="1559" w:type="dxa"/>
            <w:shd w:val="clear" w:color="auto" w:fill="auto"/>
            <w:vAlign w:val="center"/>
          </w:tcPr>
          <w:p w14:paraId="264FD13B" w14:textId="00D0203A" w:rsidR="00562CC5" w:rsidRDefault="00562CC5" w:rsidP="00C47ECA">
            <w:pPr>
              <w:snapToGrid w:val="0"/>
              <w:spacing w:after="0"/>
              <w:jc w:val="both"/>
            </w:pPr>
            <w:r>
              <w:t>Relaxed</w:t>
            </w:r>
          </w:p>
        </w:tc>
      </w:tr>
      <w:tr w:rsidR="00562CC5" w14:paraId="67544DCC" w14:textId="5096C73F" w:rsidTr="00C47ECA">
        <w:tc>
          <w:tcPr>
            <w:tcW w:w="1384" w:type="dxa"/>
            <w:vMerge/>
            <w:vAlign w:val="center"/>
          </w:tcPr>
          <w:p w14:paraId="45FD49A0" w14:textId="77777777" w:rsidR="00562CC5" w:rsidRDefault="00562CC5" w:rsidP="00C47ECA">
            <w:pPr>
              <w:snapToGrid w:val="0"/>
              <w:spacing w:after="0"/>
              <w:jc w:val="both"/>
            </w:pPr>
          </w:p>
        </w:tc>
        <w:tc>
          <w:tcPr>
            <w:tcW w:w="1134" w:type="dxa"/>
            <w:vAlign w:val="center"/>
          </w:tcPr>
          <w:p w14:paraId="2EAE3744" w14:textId="3FDD25D3" w:rsidR="00562CC5" w:rsidRDefault="00562CC5" w:rsidP="00562CC5">
            <w:pPr>
              <w:snapToGrid w:val="0"/>
              <w:spacing w:after="0"/>
              <w:jc w:val="both"/>
            </w:pPr>
            <w:r>
              <w:t>Inference</w:t>
            </w:r>
          </w:p>
        </w:tc>
        <w:tc>
          <w:tcPr>
            <w:tcW w:w="1134" w:type="dxa"/>
            <w:vAlign w:val="center"/>
          </w:tcPr>
          <w:p w14:paraId="20FE4C14" w14:textId="08AC2FDA" w:rsidR="00562CC5" w:rsidRDefault="00562CC5" w:rsidP="00C47ECA">
            <w:pPr>
              <w:snapToGrid w:val="0"/>
              <w:spacing w:after="0"/>
              <w:jc w:val="center"/>
            </w:pPr>
            <w:r>
              <w:rPr>
                <w:rFonts w:hint="eastAsia"/>
              </w:rPr>
              <w:t>U</w:t>
            </w:r>
            <w:r>
              <w:t>E</w:t>
            </w:r>
          </w:p>
        </w:tc>
        <w:tc>
          <w:tcPr>
            <w:tcW w:w="1134" w:type="dxa"/>
            <w:vAlign w:val="center"/>
          </w:tcPr>
          <w:p w14:paraId="56B963A5" w14:textId="48CEA77A" w:rsidR="00562CC5" w:rsidRDefault="00562CC5" w:rsidP="00C47ECA">
            <w:pPr>
              <w:snapToGrid w:val="0"/>
              <w:spacing w:after="0"/>
              <w:jc w:val="center"/>
            </w:pPr>
            <w:proofErr w:type="spellStart"/>
            <w:r>
              <w:rPr>
                <w:rFonts w:hint="eastAsia"/>
              </w:rPr>
              <w:t>g</w:t>
            </w:r>
            <w:r>
              <w:t>NB</w:t>
            </w:r>
            <w:proofErr w:type="spellEnd"/>
          </w:p>
        </w:tc>
        <w:tc>
          <w:tcPr>
            <w:tcW w:w="3207" w:type="dxa"/>
            <w:shd w:val="clear" w:color="auto" w:fill="auto"/>
            <w:vAlign w:val="center"/>
          </w:tcPr>
          <w:p w14:paraId="34159DE2" w14:textId="66816F0A" w:rsidR="00562CC5" w:rsidRPr="00730461" w:rsidRDefault="00562CC5" w:rsidP="00C47ECA">
            <w:pPr>
              <w:snapToGrid w:val="0"/>
              <w:spacing w:after="0"/>
              <w:jc w:val="both"/>
              <w:rPr>
                <w:highlight w:val="yellow"/>
              </w:rPr>
            </w:pPr>
            <w:r>
              <w:t>same as CSI feedback size (~ a few 1000 bits)</w:t>
            </w:r>
          </w:p>
        </w:tc>
        <w:tc>
          <w:tcPr>
            <w:tcW w:w="1559" w:type="dxa"/>
            <w:shd w:val="clear" w:color="auto" w:fill="auto"/>
            <w:vAlign w:val="center"/>
          </w:tcPr>
          <w:p w14:paraId="3C56C1C4" w14:textId="399A0BCE" w:rsidR="00562CC5" w:rsidRDefault="00562CC5" w:rsidP="00C47ECA">
            <w:pPr>
              <w:snapToGrid w:val="0"/>
              <w:spacing w:after="0"/>
              <w:jc w:val="both"/>
            </w:pPr>
            <w:r>
              <w:t>Time-critical</w:t>
            </w:r>
          </w:p>
        </w:tc>
      </w:tr>
      <w:tr w:rsidR="00E7002A" w14:paraId="117850D7" w14:textId="209DF732" w:rsidTr="00C47ECA">
        <w:tc>
          <w:tcPr>
            <w:tcW w:w="1384" w:type="dxa"/>
            <w:vMerge/>
            <w:vAlign w:val="center"/>
          </w:tcPr>
          <w:p w14:paraId="59966B94" w14:textId="77777777" w:rsidR="00E7002A" w:rsidRDefault="00E7002A" w:rsidP="00C47ECA">
            <w:pPr>
              <w:snapToGrid w:val="0"/>
              <w:spacing w:after="0"/>
              <w:jc w:val="both"/>
            </w:pPr>
          </w:p>
        </w:tc>
        <w:tc>
          <w:tcPr>
            <w:tcW w:w="1134" w:type="dxa"/>
            <w:vAlign w:val="center"/>
          </w:tcPr>
          <w:p w14:paraId="2B01C6F3" w14:textId="2200E213" w:rsidR="00E7002A" w:rsidRDefault="00E7002A" w:rsidP="00E7002A">
            <w:pPr>
              <w:snapToGrid w:val="0"/>
              <w:spacing w:after="0"/>
              <w:jc w:val="both"/>
            </w:pPr>
            <w:r>
              <w:t>Monitoring</w:t>
            </w:r>
          </w:p>
        </w:tc>
        <w:tc>
          <w:tcPr>
            <w:tcW w:w="1134" w:type="dxa"/>
            <w:vAlign w:val="center"/>
          </w:tcPr>
          <w:p w14:paraId="7AAA03C0" w14:textId="35A4C338" w:rsidR="00E7002A" w:rsidRDefault="00E7002A" w:rsidP="00C47ECA">
            <w:pPr>
              <w:snapToGrid w:val="0"/>
              <w:spacing w:after="0"/>
              <w:jc w:val="center"/>
            </w:pPr>
            <w:r>
              <w:rPr>
                <w:rFonts w:hint="eastAsia"/>
              </w:rPr>
              <w:t>U</w:t>
            </w:r>
            <w:r>
              <w:t>E</w:t>
            </w:r>
          </w:p>
        </w:tc>
        <w:tc>
          <w:tcPr>
            <w:tcW w:w="1134" w:type="dxa"/>
            <w:vAlign w:val="center"/>
          </w:tcPr>
          <w:p w14:paraId="675EC7AC" w14:textId="6539A79A" w:rsidR="00E7002A" w:rsidRDefault="00E7002A" w:rsidP="00C47ECA">
            <w:pPr>
              <w:snapToGrid w:val="0"/>
              <w:spacing w:after="0"/>
              <w:jc w:val="center"/>
            </w:pPr>
            <w:proofErr w:type="spellStart"/>
            <w:r>
              <w:rPr>
                <w:rFonts w:hint="eastAsia"/>
              </w:rPr>
              <w:t>g</w:t>
            </w:r>
            <w:r>
              <w:t>NB</w:t>
            </w:r>
            <w:proofErr w:type="spellEnd"/>
          </w:p>
        </w:tc>
        <w:tc>
          <w:tcPr>
            <w:tcW w:w="3207" w:type="dxa"/>
            <w:shd w:val="clear" w:color="auto" w:fill="auto"/>
            <w:vAlign w:val="center"/>
          </w:tcPr>
          <w:p w14:paraId="4A5F9CAC" w14:textId="0E8DC833" w:rsidR="00E7002A" w:rsidRPr="00730461" w:rsidRDefault="00E7002A" w:rsidP="00C47ECA">
            <w:pPr>
              <w:snapToGrid w:val="0"/>
              <w:spacing w:after="0"/>
              <w:jc w:val="both"/>
              <w:rPr>
                <w:highlight w:val="yellow"/>
              </w:rPr>
            </w:pPr>
            <w:r>
              <w:t>same as CSI feedback size (~ a few 1000 bits)</w:t>
            </w:r>
          </w:p>
        </w:tc>
        <w:tc>
          <w:tcPr>
            <w:tcW w:w="1559" w:type="dxa"/>
            <w:shd w:val="clear" w:color="auto" w:fill="auto"/>
            <w:vAlign w:val="center"/>
          </w:tcPr>
          <w:p w14:paraId="510A414F" w14:textId="599013F9" w:rsidR="00E7002A" w:rsidRDefault="00E7002A" w:rsidP="00C47ECA">
            <w:pPr>
              <w:snapToGrid w:val="0"/>
              <w:spacing w:after="0"/>
              <w:jc w:val="both"/>
            </w:pPr>
            <w:r>
              <w:t>Near-real-time</w:t>
            </w:r>
          </w:p>
        </w:tc>
      </w:tr>
    </w:tbl>
    <w:p w14:paraId="149F0DA4" w14:textId="6ECE9831" w:rsidR="00D9382C" w:rsidRPr="00F94C29" w:rsidRDefault="00F94C29" w:rsidP="005B3FBC">
      <w:pPr>
        <w:rPr>
          <w:lang w:val="en-GB" w:eastAsia="zh-CN"/>
        </w:rPr>
      </w:pPr>
      <w:r>
        <w:rPr>
          <w:lang w:val="en-GB" w:eastAsia="zh-CN"/>
        </w:rPr>
        <w:t xml:space="preserve">As it comes to 6GR, 5GA AI/ML use cases over the air interface can be considered </w:t>
      </w:r>
      <w:r w:rsidR="001945C8">
        <w:rPr>
          <w:lang w:val="en-GB" w:eastAsia="zh-CN"/>
        </w:rPr>
        <w:t xml:space="preserve">at least </w:t>
      </w:r>
      <w:r>
        <w:rPr>
          <w:lang w:val="en-GB" w:eastAsia="zh-CN"/>
        </w:rPr>
        <w:t xml:space="preserve">to </w:t>
      </w:r>
      <w:r w:rsidR="00CD176D">
        <w:rPr>
          <w:lang w:val="en-GB" w:eastAsia="zh-CN"/>
        </w:rPr>
        <w:t xml:space="preserve">be </w:t>
      </w:r>
      <w:r>
        <w:rPr>
          <w:lang w:val="en-GB" w:eastAsia="zh-CN"/>
        </w:rPr>
        <w:t>support</w:t>
      </w:r>
      <w:r w:rsidR="00CD176D">
        <w:rPr>
          <w:lang w:val="en-GB" w:eastAsia="zh-CN"/>
        </w:rPr>
        <w:t>ed</w:t>
      </w:r>
      <w:r>
        <w:rPr>
          <w:lang w:val="en-GB" w:eastAsia="zh-CN"/>
        </w:rPr>
        <w:t xml:space="preserve"> in Day 1, including AI/ML beam management, CSI compression and CSI prediction, though the final decision is up to RAN1.</w:t>
      </w:r>
      <w:r w:rsidR="000A6B64">
        <w:rPr>
          <w:lang w:val="en-GB" w:eastAsia="zh-CN"/>
        </w:rPr>
        <w:t xml:space="preserve"> Based on this assumption, </w:t>
      </w:r>
      <w:r w:rsidR="000A6B64">
        <w:rPr>
          <w:lang w:eastAsia="zh-CN"/>
        </w:rPr>
        <w:t>5GNR study</w:t>
      </w:r>
      <w:r w:rsidR="000A6B64" w:rsidRPr="00082AD5">
        <w:rPr>
          <w:lang w:eastAsia="zh-CN"/>
        </w:rPr>
        <w:t xml:space="preserve"> on data size/latency/frequency</w:t>
      </w:r>
      <w:r w:rsidR="00BE6CA9">
        <w:rPr>
          <w:lang w:eastAsia="zh-CN"/>
        </w:rPr>
        <w:t>/producer-consumer</w:t>
      </w:r>
      <w:r w:rsidR="000A6B64">
        <w:rPr>
          <w:lang w:eastAsia="zh-CN"/>
        </w:rPr>
        <w:t xml:space="preserve"> </w:t>
      </w:r>
      <w:r w:rsidR="001945C8">
        <w:rPr>
          <w:lang w:eastAsia="zh-CN"/>
        </w:rPr>
        <w:t>for training/inference/monitoring data</w:t>
      </w:r>
      <w:r w:rsidR="000A6B64">
        <w:rPr>
          <w:lang w:eastAsia="zh-CN"/>
        </w:rPr>
        <w:t xml:space="preserve"> </w:t>
      </w:r>
      <w:r w:rsidR="000A6B64" w:rsidRPr="00082AD5">
        <w:rPr>
          <w:lang w:eastAsia="zh-CN"/>
        </w:rPr>
        <w:t>can be considered as baseline for</w:t>
      </w:r>
      <w:r w:rsidR="001945C8">
        <w:rPr>
          <w:lang w:eastAsia="zh-CN"/>
        </w:rPr>
        <w:t xml:space="preserve"> the study of</w:t>
      </w:r>
      <w:r w:rsidR="000A6B64" w:rsidRPr="00082AD5">
        <w:rPr>
          <w:lang w:eastAsia="zh-CN"/>
        </w:rPr>
        <w:t xml:space="preserve"> 6GR AI/ML related data</w:t>
      </w:r>
      <w:r w:rsidR="00BE6CA9">
        <w:rPr>
          <w:lang w:eastAsia="zh-CN"/>
        </w:rPr>
        <w:t>.</w:t>
      </w:r>
    </w:p>
    <w:p w14:paraId="54B71B8E" w14:textId="24809102" w:rsidR="00D9382C" w:rsidRDefault="00D9382C" w:rsidP="00945B20">
      <w:pPr>
        <w:pStyle w:val="MiniHeading"/>
        <w:rPr>
          <w:lang w:val="en-GB"/>
        </w:rPr>
      </w:pPr>
      <w:r>
        <w:rPr>
          <w:rFonts w:hint="eastAsia"/>
          <w:lang w:val="en-GB"/>
        </w:rPr>
        <w:t>N</w:t>
      </w:r>
      <w:r>
        <w:rPr>
          <w:lang w:val="en-GB"/>
        </w:rPr>
        <w:t>ew Services – Sensing</w:t>
      </w:r>
    </w:p>
    <w:p w14:paraId="33BDBC35" w14:textId="65B70D0F" w:rsidR="00DB6382" w:rsidRDefault="00DB6382" w:rsidP="00AC266F">
      <w:pPr>
        <w:rPr>
          <w:lang w:val="en-GB" w:eastAsia="zh-CN"/>
        </w:rPr>
      </w:pPr>
      <w:r w:rsidRPr="000A5975">
        <w:rPr>
          <w:rFonts w:hint="eastAsia"/>
          <w:lang w:val="en-GB" w:eastAsia="zh-CN"/>
        </w:rPr>
        <w:t>The</w:t>
      </w:r>
      <w:r w:rsidRPr="000A5975">
        <w:rPr>
          <w:lang w:val="en-GB" w:eastAsia="zh-CN"/>
        </w:rPr>
        <w:t xml:space="preserve"> following measurement metrics were proposed and discussed during 5GNR </w:t>
      </w:r>
      <w:r w:rsidR="00F96F90">
        <w:rPr>
          <w:lang w:val="en-GB" w:eastAsia="zh-CN"/>
        </w:rPr>
        <w:t>ISAC</w:t>
      </w:r>
      <w:r w:rsidR="00F96F90" w:rsidRPr="000A5975">
        <w:rPr>
          <w:lang w:val="en-GB" w:eastAsia="zh-CN"/>
        </w:rPr>
        <w:t xml:space="preserve"> </w:t>
      </w:r>
      <w:r w:rsidR="000A5975">
        <w:rPr>
          <w:lang w:val="en-GB" w:eastAsia="zh-CN"/>
        </w:rPr>
        <w:t xml:space="preserve">RAN1 study </w:t>
      </w:r>
      <w:r w:rsidR="00DE10CF" w:rsidRPr="000A5975">
        <w:rPr>
          <w:lang w:val="en-GB" w:eastAsia="zh-CN"/>
        </w:rPr>
        <w:t>[</w:t>
      </w:r>
      <w:r w:rsidR="00F3630B">
        <w:rPr>
          <w:lang w:val="en-GB" w:eastAsia="zh-CN"/>
        </w:rPr>
        <w:t>6</w:t>
      </w:r>
      <w:r w:rsidR="00DE10CF" w:rsidRPr="000A5975">
        <w:rPr>
          <w:lang w:val="en-GB" w:eastAsia="zh-CN"/>
        </w:rPr>
        <w:t>]:</w:t>
      </w:r>
    </w:p>
    <w:p w14:paraId="6923569C" w14:textId="7BED5049" w:rsidR="00DE10CF" w:rsidRPr="00DE10CF" w:rsidRDefault="00DE10CF" w:rsidP="00CC5657">
      <w:pPr>
        <w:numPr>
          <w:ilvl w:val="1"/>
          <w:numId w:val="11"/>
        </w:numPr>
        <w:tabs>
          <w:tab w:val="clear" w:pos="0"/>
        </w:tabs>
        <w:rPr>
          <w:lang w:eastAsia="zh-CN"/>
        </w:rPr>
      </w:pPr>
      <w:r w:rsidRPr="00FD2B74">
        <w:rPr>
          <w:b/>
          <w:bCs/>
          <w:lang w:val="en-GB" w:eastAsia="zh-CN"/>
        </w:rPr>
        <w:t>Type 1</w:t>
      </w:r>
      <w:r>
        <w:rPr>
          <w:lang w:val="en-GB" w:eastAsia="zh-CN"/>
        </w:rPr>
        <w:t xml:space="preserve">: </w:t>
      </w:r>
      <w:r w:rsidRPr="00DE10CF">
        <w:rPr>
          <w:rFonts w:hint="eastAsia"/>
          <w:lang w:eastAsia="zh-CN"/>
        </w:rPr>
        <w:t>R</w:t>
      </w:r>
      <w:r w:rsidRPr="00DE10CF">
        <w:rPr>
          <w:lang w:eastAsia="zh-CN"/>
        </w:rPr>
        <w:t>aw channel data (e.g., channel matrix</w:t>
      </w:r>
      <w:r w:rsidR="00654B66">
        <w:rPr>
          <w:lang w:eastAsia="zh-CN"/>
        </w:rPr>
        <w:t>)</w:t>
      </w:r>
      <w:r w:rsidR="0008470E">
        <w:rPr>
          <w:lang w:eastAsia="zh-CN"/>
        </w:rPr>
        <w:t xml:space="preserve"> [</w:t>
      </w:r>
      <w:r w:rsidR="004927C8" w:rsidRPr="00083E6F">
        <w:rPr>
          <w:b/>
          <w:bCs/>
          <w:lang w:eastAsia="zh-CN"/>
        </w:rPr>
        <w:t>D</w:t>
      </w:r>
      <w:r w:rsidR="0008470E" w:rsidRPr="00083E6F">
        <w:rPr>
          <w:b/>
          <w:bCs/>
          <w:lang w:eastAsia="zh-CN"/>
        </w:rPr>
        <w:t>ata size</w:t>
      </w:r>
      <w:r w:rsidR="0008470E">
        <w:rPr>
          <w:lang w:eastAsia="zh-CN"/>
        </w:rPr>
        <w:t>: kB-GB]</w:t>
      </w:r>
      <w:r w:rsidR="00896DC3">
        <w:rPr>
          <w:lang w:eastAsia="zh-CN"/>
        </w:rPr>
        <w:t>;</w:t>
      </w:r>
    </w:p>
    <w:p w14:paraId="0BBE821B" w14:textId="4211E2E3" w:rsidR="00DE10CF" w:rsidRPr="00DE10CF" w:rsidRDefault="00896DC3" w:rsidP="00CC5657">
      <w:pPr>
        <w:numPr>
          <w:ilvl w:val="1"/>
          <w:numId w:val="11"/>
        </w:numPr>
        <w:tabs>
          <w:tab w:val="clear" w:pos="0"/>
        </w:tabs>
        <w:rPr>
          <w:lang w:eastAsia="zh-CN"/>
        </w:rPr>
      </w:pPr>
      <w:r w:rsidRPr="00AC0F25">
        <w:rPr>
          <w:b/>
          <w:bCs/>
          <w:lang w:eastAsia="zh-CN"/>
        </w:rPr>
        <w:t>Type 2:</w:t>
      </w:r>
      <w:r>
        <w:rPr>
          <w:lang w:eastAsia="zh-CN"/>
        </w:rPr>
        <w:t xml:space="preserve"> </w:t>
      </w:r>
      <w:r w:rsidR="00DE10CF" w:rsidRPr="00DE10CF">
        <w:rPr>
          <w:lang w:eastAsia="zh-CN"/>
        </w:rPr>
        <w:t xml:space="preserve">Spectrum of delay, </w:t>
      </w:r>
      <w:r w:rsidR="00DE10CF" w:rsidRPr="00DE10CF">
        <w:rPr>
          <w:rFonts w:hint="eastAsia"/>
          <w:lang w:eastAsia="zh-CN"/>
        </w:rPr>
        <w:t xml:space="preserve">and/or </w:t>
      </w:r>
      <w:r w:rsidR="00DE10CF" w:rsidRPr="00DE10CF">
        <w:rPr>
          <w:lang w:eastAsia="zh-CN"/>
        </w:rPr>
        <w:t>Doppler, and</w:t>
      </w:r>
      <w:r w:rsidR="00DE10CF" w:rsidRPr="00DE10CF">
        <w:rPr>
          <w:rFonts w:hint="eastAsia"/>
          <w:lang w:eastAsia="zh-CN"/>
        </w:rPr>
        <w:t>/or</w:t>
      </w:r>
      <w:r w:rsidR="00DE10CF" w:rsidRPr="00DE10CF">
        <w:rPr>
          <w:lang w:eastAsia="zh-CN"/>
        </w:rPr>
        <w:t xml:space="preserve"> angle</w:t>
      </w:r>
      <w:r w:rsidR="00DE10CF" w:rsidRPr="00DE10CF">
        <w:rPr>
          <w:rFonts w:hint="eastAsia"/>
          <w:lang w:eastAsia="zh-CN"/>
        </w:rPr>
        <w:t xml:space="preserve">, i.e., the powers or the </w:t>
      </w:r>
      <w:r w:rsidR="00DE10CF" w:rsidRPr="00DE10CF">
        <w:rPr>
          <w:lang w:eastAsia="zh-CN"/>
        </w:rPr>
        <w:t>amplitude</w:t>
      </w:r>
      <w:r w:rsidR="00DE10CF" w:rsidRPr="00DE10CF">
        <w:rPr>
          <w:rFonts w:hint="eastAsia"/>
          <w:lang w:eastAsia="zh-CN"/>
        </w:rPr>
        <w:t>s/phases are reported for at least a range of samples of delay, and/or Doppler, and/or angle</w:t>
      </w:r>
      <w:r w:rsidR="009B389E">
        <w:rPr>
          <w:lang w:eastAsia="zh-CN"/>
        </w:rPr>
        <w:t xml:space="preserve"> [</w:t>
      </w:r>
      <w:r w:rsidR="004927C8" w:rsidRPr="00083E6F">
        <w:rPr>
          <w:b/>
          <w:bCs/>
          <w:lang w:eastAsia="zh-CN"/>
        </w:rPr>
        <w:t>Da</w:t>
      </w:r>
      <w:r w:rsidR="009B389E" w:rsidRPr="00083E6F">
        <w:rPr>
          <w:b/>
          <w:bCs/>
          <w:lang w:eastAsia="zh-CN"/>
        </w:rPr>
        <w:t>ta size</w:t>
      </w:r>
      <w:r w:rsidR="009B389E">
        <w:rPr>
          <w:lang w:eastAsia="zh-CN"/>
        </w:rPr>
        <w:t xml:space="preserve">: </w:t>
      </w:r>
      <w:r w:rsidR="0025496D">
        <w:rPr>
          <w:lang w:eastAsia="zh-CN"/>
        </w:rPr>
        <w:t>hun</w:t>
      </w:r>
      <w:r w:rsidR="005A2577">
        <w:rPr>
          <w:lang w:eastAsia="zh-CN"/>
        </w:rPr>
        <w:t>dreds to thousands</w:t>
      </w:r>
      <w:r w:rsidR="009B389E">
        <w:rPr>
          <w:lang w:eastAsia="zh-CN"/>
        </w:rPr>
        <w:t xml:space="preserve"> of kB]</w:t>
      </w:r>
      <w:r>
        <w:rPr>
          <w:lang w:eastAsia="zh-CN"/>
        </w:rPr>
        <w:t>;</w:t>
      </w:r>
    </w:p>
    <w:p w14:paraId="2691FAB6" w14:textId="7A66CFC5" w:rsidR="00DE10CF" w:rsidRPr="00DE10CF" w:rsidRDefault="00896DC3" w:rsidP="00CC5657">
      <w:pPr>
        <w:numPr>
          <w:ilvl w:val="1"/>
          <w:numId w:val="11"/>
        </w:numPr>
        <w:tabs>
          <w:tab w:val="clear" w:pos="0"/>
        </w:tabs>
        <w:rPr>
          <w:lang w:eastAsia="zh-CN"/>
        </w:rPr>
      </w:pPr>
      <w:r w:rsidRPr="00AC0F25">
        <w:rPr>
          <w:b/>
          <w:bCs/>
          <w:lang w:eastAsia="zh-CN"/>
        </w:rPr>
        <w:t>Type 3</w:t>
      </w:r>
      <w:r>
        <w:rPr>
          <w:lang w:eastAsia="zh-CN"/>
        </w:rPr>
        <w:t xml:space="preserve">: </w:t>
      </w:r>
      <w:r w:rsidR="00DE10CF" w:rsidRPr="00DE10CF">
        <w:rPr>
          <w:rFonts w:hint="eastAsia"/>
          <w:lang w:eastAsia="zh-CN"/>
        </w:rPr>
        <w:t>Intermediate sensing results</w:t>
      </w:r>
      <w:r>
        <w:rPr>
          <w:lang w:eastAsia="zh-CN"/>
        </w:rPr>
        <w:t xml:space="preserve"> (e.g., </w:t>
      </w:r>
      <w:r w:rsidRPr="00DE10CF">
        <w:rPr>
          <w:lang w:eastAsia="zh-CN"/>
        </w:rPr>
        <w:t>Delay, Doppler</w:t>
      </w:r>
      <w:r w:rsidRPr="00DE10CF">
        <w:rPr>
          <w:rFonts w:hint="eastAsia"/>
          <w:lang w:eastAsia="zh-CN"/>
        </w:rPr>
        <w:t>,</w:t>
      </w:r>
      <w:r w:rsidRPr="00DE10CF">
        <w:rPr>
          <w:lang w:eastAsia="zh-CN"/>
        </w:rPr>
        <w:t xml:space="preserve"> </w:t>
      </w:r>
      <w:r>
        <w:rPr>
          <w:lang w:eastAsia="zh-CN"/>
        </w:rPr>
        <w:t>A</w:t>
      </w:r>
      <w:r w:rsidRPr="00DE10CF">
        <w:rPr>
          <w:lang w:eastAsia="zh-CN"/>
        </w:rPr>
        <w:t>ngle</w:t>
      </w:r>
      <w:r w:rsidRPr="00DE10CF">
        <w:rPr>
          <w:rFonts w:hint="eastAsia"/>
          <w:lang w:eastAsia="zh-CN"/>
        </w:rPr>
        <w:t xml:space="preserve">, and </w:t>
      </w:r>
      <w:r>
        <w:rPr>
          <w:lang w:eastAsia="zh-CN"/>
        </w:rPr>
        <w:t>P</w:t>
      </w:r>
      <w:r w:rsidRPr="00DE10CF">
        <w:rPr>
          <w:rFonts w:hint="eastAsia"/>
          <w:lang w:eastAsia="zh-CN"/>
        </w:rPr>
        <w:t>ower</w:t>
      </w:r>
      <w:r>
        <w:rPr>
          <w:lang w:eastAsia="zh-CN"/>
        </w:rPr>
        <w:t>)</w:t>
      </w:r>
      <w:r w:rsidR="00DE10CF" w:rsidRPr="00DE10CF">
        <w:rPr>
          <w:lang w:eastAsia="zh-CN"/>
        </w:rPr>
        <w:t xml:space="preserve"> per </w:t>
      </w:r>
      <w:r w:rsidR="00DE10CF" w:rsidRPr="00DE10CF">
        <w:rPr>
          <w:rFonts w:hint="eastAsia"/>
          <w:lang w:eastAsia="zh-CN"/>
        </w:rPr>
        <w:t>detected path</w:t>
      </w:r>
      <w:r w:rsidR="005A2577">
        <w:rPr>
          <w:lang w:eastAsia="zh-CN"/>
        </w:rPr>
        <w:t xml:space="preserve"> [</w:t>
      </w:r>
      <w:r w:rsidR="005A2577" w:rsidRPr="00083E6F">
        <w:rPr>
          <w:b/>
          <w:bCs/>
          <w:lang w:eastAsia="zh-CN"/>
        </w:rPr>
        <w:t>Data size</w:t>
      </w:r>
      <w:r w:rsidR="005A2577">
        <w:rPr>
          <w:lang w:eastAsia="zh-CN"/>
        </w:rPr>
        <w:t>: tens to hundreds of bits]</w:t>
      </w:r>
      <w:r>
        <w:rPr>
          <w:lang w:eastAsia="zh-CN"/>
        </w:rPr>
        <w:t>;</w:t>
      </w:r>
    </w:p>
    <w:p w14:paraId="7D2D081C" w14:textId="316010A5" w:rsidR="00DE10CF" w:rsidRPr="00DE10CF" w:rsidRDefault="00896DC3" w:rsidP="00CC5657">
      <w:pPr>
        <w:numPr>
          <w:ilvl w:val="1"/>
          <w:numId w:val="11"/>
        </w:numPr>
        <w:tabs>
          <w:tab w:val="clear" w:pos="0"/>
        </w:tabs>
        <w:rPr>
          <w:lang w:eastAsia="zh-CN"/>
        </w:rPr>
      </w:pPr>
      <w:r w:rsidRPr="00AC0F25">
        <w:rPr>
          <w:b/>
          <w:bCs/>
          <w:lang w:eastAsia="zh-CN"/>
        </w:rPr>
        <w:t>Type 4</w:t>
      </w:r>
      <w:r>
        <w:rPr>
          <w:lang w:eastAsia="zh-CN"/>
        </w:rPr>
        <w:t xml:space="preserve">: </w:t>
      </w:r>
      <w:r w:rsidR="00DE10CF" w:rsidRPr="00DE10CF">
        <w:rPr>
          <w:rFonts w:hint="eastAsia"/>
          <w:lang w:eastAsia="zh-CN"/>
        </w:rPr>
        <w:t>Intermediate sensing results</w:t>
      </w:r>
      <w:r>
        <w:rPr>
          <w:lang w:eastAsia="zh-CN"/>
        </w:rPr>
        <w:t xml:space="preserve"> (e.g., (</w:t>
      </w:r>
      <w:r w:rsidRPr="00DE10CF">
        <w:rPr>
          <w:rFonts w:hint="eastAsia"/>
          <w:lang w:eastAsia="zh-CN"/>
        </w:rPr>
        <w:t>Position,</w:t>
      </w:r>
      <w:r w:rsidRPr="00DE10CF">
        <w:rPr>
          <w:lang w:eastAsia="zh-CN"/>
        </w:rPr>
        <w:t xml:space="preserve"> </w:t>
      </w:r>
      <w:r>
        <w:rPr>
          <w:lang w:eastAsia="zh-CN"/>
        </w:rPr>
        <w:t>V</w:t>
      </w:r>
      <w:r w:rsidRPr="00DE10CF">
        <w:rPr>
          <w:lang w:eastAsia="zh-CN"/>
        </w:rPr>
        <w:t>elocity</w:t>
      </w:r>
      <w:r w:rsidRPr="00DE10CF">
        <w:rPr>
          <w:rFonts w:hint="eastAsia"/>
          <w:lang w:eastAsia="zh-CN"/>
        </w:rPr>
        <w:t xml:space="preserve">, and </w:t>
      </w:r>
      <w:r>
        <w:rPr>
          <w:lang w:eastAsia="zh-CN"/>
        </w:rPr>
        <w:t>P</w:t>
      </w:r>
      <w:r w:rsidRPr="00DE10CF">
        <w:rPr>
          <w:rFonts w:hint="eastAsia"/>
          <w:lang w:eastAsia="zh-CN"/>
        </w:rPr>
        <w:t>ower</w:t>
      </w:r>
      <w:r>
        <w:rPr>
          <w:lang w:eastAsia="zh-CN"/>
        </w:rPr>
        <w:t>) or (</w:t>
      </w:r>
      <w:r w:rsidRPr="00DE10CF">
        <w:rPr>
          <w:lang w:eastAsia="zh-CN"/>
        </w:rPr>
        <w:t xml:space="preserve">Range, </w:t>
      </w:r>
      <w:r>
        <w:rPr>
          <w:lang w:eastAsia="zh-CN"/>
        </w:rPr>
        <w:t>V</w:t>
      </w:r>
      <w:r w:rsidRPr="00DE10CF">
        <w:rPr>
          <w:lang w:eastAsia="zh-CN"/>
        </w:rPr>
        <w:t xml:space="preserve">elocity, </w:t>
      </w:r>
      <w:r>
        <w:rPr>
          <w:lang w:eastAsia="zh-CN"/>
        </w:rPr>
        <w:t>A</w:t>
      </w:r>
      <w:r w:rsidRPr="00DE10CF">
        <w:rPr>
          <w:lang w:eastAsia="zh-CN"/>
        </w:rPr>
        <w:t>ngle</w:t>
      </w:r>
      <w:r w:rsidRPr="00DE10CF">
        <w:rPr>
          <w:rFonts w:hint="eastAsia"/>
          <w:lang w:eastAsia="zh-CN"/>
        </w:rPr>
        <w:t xml:space="preserve">, and </w:t>
      </w:r>
      <w:r>
        <w:rPr>
          <w:lang w:eastAsia="zh-CN"/>
        </w:rPr>
        <w:t>P</w:t>
      </w:r>
      <w:r w:rsidRPr="00DE10CF">
        <w:rPr>
          <w:rFonts w:hint="eastAsia"/>
          <w:lang w:eastAsia="zh-CN"/>
        </w:rPr>
        <w:t>ower</w:t>
      </w:r>
      <w:r>
        <w:rPr>
          <w:lang w:eastAsia="zh-CN"/>
        </w:rPr>
        <w:t>))</w:t>
      </w:r>
      <w:r w:rsidR="00DE10CF" w:rsidRPr="00DE10CF">
        <w:rPr>
          <w:lang w:eastAsia="zh-CN"/>
        </w:rPr>
        <w:t xml:space="preserve"> per </w:t>
      </w:r>
      <w:r w:rsidR="00DE10CF" w:rsidRPr="00DE10CF">
        <w:rPr>
          <w:rFonts w:hint="eastAsia"/>
          <w:lang w:eastAsia="zh-CN"/>
        </w:rPr>
        <w:t>detected point</w:t>
      </w:r>
      <w:r w:rsidR="009B389E">
        <w:rPr>
          <w:lang w:eastAsia="zh-CN"/>
        </w:rPr>
        <w:t xml:space="preserve"> [</w:t>
      </w:r>
      <w:r w:rsidR="004927C8" w:rsidRPr="00083E6F">
        <w:rPr>
          <w:b/>
          <w:bCs/>
          <w:lang w:eastAsia="zh-CN"/>
        </w:rPr>
        <w:t>D</w:t>
      </w:r>
      <w:r w:rsidR="009B389E" w:rsidRPr="00083E6F">
        <w:rPr>
          <w:b/>
          <w:bCs/>
          <w:lang w:eastAsia="zh-CN"/>
        </w:rPr>
        <w:t>ata size</w:t>
      </w:r>
      <w:r w:rsidR="009B389E">
        <w:rPr>
          <w:lang w:eastAsia="zh-CN"/>
        </w:rPr>
        <w:t>: tens to hundreds of bits]</w:t>
      </w:r>
      <w:r w:rsidR="00654B66">
        <w:rPr>
          <w:lang w:eastAsia="zh-CN"/>
        </w:rPr>
        <w:t>;</w:t>
      </w:r>
    </w:p>
    <w:p w14:paraId="1DC930AF" w14:textId="4E59F385" w:rsidR="00DE10CF" w:rsidRPr="00DE10CF" w:rsidRDefault="00AC0F25" w:rsidP="00CC5657">
      <w:pPr>
        <w:numPr>
          <w:ilvl w:val="1"/>
          <w:numId w:val="11"/>
        </w:numPr>
        <w:tabs>
          <w:tab w:val="clear" w:pos="0"/>
        </w:tabs>
        <w:rPr>
          <w:lang w:eastAsia="zh-CN"/>
        </w:rPr>
      </w:pPr>
      <w:r w:rsidRPr="00AC0F25">
        <w:rPr>
          <w:b/>
          <w:bCs/>
          <w:lang w:eastAsia="zh-CN"/>
        </w:rPr>
        <w:t>Type 5</w:t>
      </w:r>
      <w:r>
        <w:rPr>
          <w:lang w:eastAsia="zh-CN"/>
        </w:rPr>
        <w:t xml:space="preserve">: </w:t>
      </w:r>
      <w:r w:rsidR="00DE10CF" w:rsidRPr="00DE10CF">
        <w:rPr>
          <w:rFonts w:hint="eastAsia"/>
          <w:lang w:eastAsia="zh-CN"/>
        </w:rPr>
        <w:t>Final sensing results per detected object/target</w:t>
      </w:r>
      <w:r w:rsidR="005A2577">
        <w:rPr>
          <w:lang w:eastAsia="zh-CN"/>
        </w:rPr>
        <w:t xml:space="preserve"> [</w:t>
      </w:r>
      <w:r w:rsidR="005A2577" w:rsidRPr="00083E6F">
        <w:rPr>
          <w:b/>
          <w:bCs/>
          <w:lang w:eastAsia="zh-CN"/>
        </w:rPr>
        <w:t>Data size</w:t>
      </w:r>
      <w:r w:rsidR="005A2577">
        <w:rPr>
          <w:lang w:eastAsia="zh-CN"/>
        </w:rPr>
        <w:t>: tens of bits]</w:t>
      </w:r>
    </w:p>
    <w:p w14:paraId="4A5D5D59" w14:textId="77777777" w:rsidR="00DE10CF" w:rsidRPr="00DE10CF" w:rsidRDefault="00DE10CF" w:rsidP="00CC5657">
      <w:pPr>
        <w:numPr>
          <w:ilvl w:val="2"/>
          <w:numId w:val="11"/>
        </w:numPr>
        <w:tabs>
          <w:tab w:val="clear" w:pos="0"/>
        </w:tabs>
        <w:rPr>
          <w:lang w:eastAsia="zh-CN"/>
        </w:rPr>
      </w:pPr>
      <w:r w:rsidRPr="00DE10CF">
        <w:rPr>
          <w:lang w:eastAsia="zh-CN"/>
        </w:rPr>
        <w:t xml:space="preserve">Option 1: </w:t>
      </w:r>
      <w:r w:rsidRPr="00DE10CF">
        <w:rPr>
          <w:rFonts w:hint="eastAsia"/>
          <w:lang w:eastAsia="zh-CN"/>
        </w:rPr>
        <w:t>Position</w:t>
      </w:r>
      <w:r w:rsidRPr="00DE10CF">
        <w:rPr>
          <w:lang w:eastAsia="zh-CN"/>
        </w:rPr>
        <w:t xml:space="preserve"> and velocity</w:t>
      </w:r>
    </w:p>
    <w:p w14:paraId="7AD30CE0" w14:textId="77777777" w:rsidR="00DE10CF" w:rsidRPr="00DE10CF" w:rsidRDefault="00DE10CF" w:rsidP="00CC5657">
      <w:pPr>
        <w:numPr>
          <w:ilvl w:val="2"/>
          <w:numId w:val="11"/>
        </w:numPr>
        <w:tabs>
          <w:tab w:val="clear" w:pos="0"/>
        </w:tabs>
        <w:rPr>
          <w:lang w:eastAsia="zh-CN"/>
        </w:rPr>
      </w:pPr>
      <w:r w:rsidRPr="00DE10CF">
        <w:rPr>
          <w:lang w:eastAsia="zh-CN"/>
        </w:rPr>
        <w:t xml:space="preserve">Option </w:t>
      </w:r>
      <w:r w:rsidRPr="00DE10CF">
        <w:rPr>
          <w:rFonts w:hint="eastAsia"/>
          <w:lang w:eastAsia="zh-CN"/>
        </w:rPr>
        <w:t>2</w:t>
      </w:r>
      <w:r w:rsidRPr="00DE10CF">
        <w:rPr>
          <w:lang w:eastAsia="zh-CN"/>
        </w:rPr>
        <w:t>: Range, velocity, and angle</w:t>
      </w:r>
    </w:p>
    <w:p w14:paraId="0DA1DCA6" w14:textId="77777777" w:rsidR="00DE10CF" w:rsidRPr="00DE10CF" w:rsidRDefault="00DE10CF" w:rsidP="00CC5657">
      <w:pPr>
        <w:numPr>
          <w:ilvl w:val="2"/>
          <w:numId w:val="11"/>
        </w:numPr>
        <w:tabs>
          <w:tab w:val="clear" w:pos="0"/>
        </w:tabs>
        <w:rPr>
          <w:lang w:eastAsia="zh-CN"/>
        </w:rPr>
      </w:pPr>
      <w:r w:rsidRPr="00DE10CF">
        <w:rPr>
          <w:rFonts w:hint="eastAsia"/>
          <w:lang w:eastAsia="zh-CN"/>
        </w:rPr>
        <w:t>Note: T</w:t>
      </w:r>
      <w:r w:rsidRPr="00DE10CF">
        <w:rPr>
          <w:lang w:eastAsia="zh-CN"/>
        </w:rPr>
        <w:t>rajectory</w:t>
      </w:r>
      <w:r w:rsidRPr="00DE10CF">
        <w:rPr>
          <w:rFonts w:hint="eastAsia"/>
          <w:lang w:eastAsia="zh-CN"/>
        </w:rPr>
        <w:t xml:space="preserve"> report is separate discussion</w:t>
      </w:r>
    </w:p>
    <w:p w14:paraId="28A67467" w14:textId="0E91F44D" w:rsidR="00DE10CF" w:rsidRDefault="00AC0F25" w:rsidP="00CC5657">
      <w:pPr>
        <w:numPr>
          <w:ilvl w:val="1"/>
          <w:numId w:val="11"/>
        </w:numPr>
        <w:tabs>
          <w:tab w:val="clear" w:pos="0"/>
        </w:tabs>
        <w:rPr>
          <w:lang w:eastAsia="zh-CN"/>
        </w:rPr>
      </w:pPr>
      <w:r w:rsidRPr="00AC0F25">
        <w:rPr>
          <w:b/>
          <w:bCs/>
          <w:lang w:eastAsia="zh-CN"/>
        </w:rPr>
        <w:t>Type 6</w:t>
      </w:r>
      <w:r>
        <w:rPr>
          <w:lang w:eastAsia="zh-CN"/>
        </w:rPr>
        <w:t xml:space="preserve">: </w:t>
      </w:r>
      <w:r w:rsidR="00DE10CF" w:rsidRPr="00DE10CF">
        <w:rPr>
          <w:rFonts w:hint="eastAsia"/>
          <w:lang w:eastAsia="zh-CN"/>
        </w:rPr>
        <w:t xml:space="preserve">SINR, RSRP from </w:t>
      </w:r>
      <w:r w:rsidR="00DE10CF" w:rsidRPr="00DE10CF">
        <w:rPr>
          <w:lang w:eastAsia="zh-CN"/>
        </w:rPr>
        <w:t>perspective</w:t>
      </w:r>
      <w:r w:rsidR="00DE10CF" w:rsidRPr="00DE10CF">
        <w:rPr>
          <w:rFonts w:hint="eastAsia"/>
          <w:lang w:eastAsia="zh-CN"/>
        </w:rPr>
        <w:t xml:space="preserve"> of sensing</w:t>
      </w:r>
      <w:r w:rsidR="008D2CDD">
        <w:rPr>
          <w:lang w:eastAsia="zh-CN"/>
        </w:rPr>
        <w:t xml:space="preserve"> [</w:t>
      </w:r>
      <w:r w:rsidR="008D2CDD" w:rsidRPr="00083E6F">
        <w:rPr>
          <w:b/>
          <w:bCs/>
          <w:lang w:eastAsia="zh-CN"/>
        </w:rPr>
        <w:t>Data size</w:t>
      </w:r>
      <w:r w:rsidR="008D2CDD">
        <w:rPr>
          <w:lang w:eastAsia="zh-CN"/>
        </w:rPr>
        <w:t>: tens of bits]</w:t>
      </w:r>
    </w:p>
    <w:p w14:paraId="7B316639" w14:textId="3A7CF2E2" w:rsidR="005A64D5" w:rsidRDefault="00894BC6" w:rsidP="005A64D5">
      <w:pPr>
        <w:rPr>
          <w:lang w:val="en-GB" w:eastAsia="zh-CN"/>
        </w:rPr>
      </w:pPr>
      <w:r>
        <w:rPr>
          <w:rFonts w:hint="eastAsia"/>
          <w:noProof/>
          <w:lang w:val="en-GB" w:eastAsia="zh-CN"/>
        </w:rPr>
        <mc:AlternateContent>
          <mc:Choice Requires="wpg">
            <w:drawing>
              <wp:anchor distT="0" distB="0" distL="114300" distR="114300" simplePos="0" relativeHeight="251667456" behindDoc="0" locked="0" layoutInCell="1" allowOverlap="1" wp14:anchorId="1CE1B5EE" wp14:editId="42C84DCA">
                <wp:simplePos x="0" y="0"/>
                <wp:positionH relativeFrom="column">
                  <wp:posOffset>1884680</wp:posOffset>
                </wp:positionH>
                <wp:positionV relativeFrom="paragraph">
                  <wp:posOffset>1080770</wp:posOffset>
                </wp:positionV>
                <wp:extent cx="2206625" cy="1757045"/>
                <wp:effectExtent l="0" t="0" r="3175" b="0"/>
                <wp:wrapTopAndBottom/>
                <wp:docPr id="12" name="Group 12"/>
                <wp:cNvGraphicFramePr/>
                <a:graphic xmlns:a="http://schemas.openxmlformats.org/drawingml/2006/main">
                  <a:graphicData uri="http://schemas.microsoft.com/office/word/2010/wordprocessingGroup">
                    <wpg:wgp>
                      <wpg:cNvGrpSpPr/>
                      <wpg:grpSpPr>
                        <a:xfrm>
                          <a:off x="0" y="0"/>
                          <a:ext cx="2206625" cy="1757045"/>
                          <a:chOff x="0" y="0"/>
                          <a:chExt cx="3077008" cy="2777827"/>
                        </a:xfrm>
                      </wpg:grpSpPr>
                      <wps:wsp>
                        <wps:cNvPr id="29" name="Rectangle: Rounded Corners 28">
                          <a:extLst>
                            <a:ext uri="{FF2B5EF4-FFF2-40B4-BE49-F238E27FC236}">
                              <a16:creationId xmlns:a16="http://schemas.microsoft.com/office/drawing/2014/main" id="{C35D4A38-A38A-4BC5-A75E-A9A613407B40}"/>
                            </a:ext>
                          </a:extLst>
                        </wps:cNvPr>
                        <wps:cNvSpPr/>
                        <wps:spPr>
                          <a:xfrm>
                            <a:off x="1819073" y="0"/>
                            <a:ext cx="1257935" cy="2710815"/>
                          </a:xfrm>
                          <a:prstGeom prst="roundRect">
                            <a:avLst/>
                          </a:prstGeom>
                          <a:solidFill>
                            <a:srgbClr val="CCDDEA">
                              <a:lumMod val="90000"/>
                              <a:alpha val="50000"/>
                            </a:srgbClr>
                          </a:solidFill>
                          <a:ln>
                            <a:noFill/>
                          </a:ln>
                          <a:effectLst/>
                        </wps:spPr>
                        <wps:bodyPr rtlCol="0" anchor="ctr"/>
                      </wps:wsp>
                      <wps:wsp>
                        <wps:cNvPr id="28" name="Rectangle: Rounded Corners 27">
                          <a:extLst>
                            <a:ext uri="{FF2B5EF4-FFF2-40B4-BE49-F238E27FC236}">
                              <a16:creationId xmlns:a16="http://schemas.microsoft.com/office/drawing/2014/main" id="{CEA7B854-13CC-4E21-96E9-A0FEB79F2394}"/>
                            </a:ext>
                          </a:extLst>
                        </wps:cNvPr>
                        <wps:cNvSpPr/>
                        <wps:spPr>
                          <a:xfrm>
                            <a:off x="0" y="0"/>
                            <a:ext cx="1257935" cy="2712720"/>
                          </a:xfrm>
                          <a:prstGeom prst="roundRect">
                            <a:avLst/>
                          </a:prstGeom>
                          <a:solidFill>
                            <a:srgbClr val="E48312">
                              <a:lumMod val="40000"/>
                              <a:lumOff val="60000"/>
                              <a:alpha val="50000"/>
                            </a:srgbClr>
                          </a:solidFill>
                          <a:ln>
                            <a:noFill/>
                          </a:ln>
                          <a:effectLst/>
                        </wps:spPr>
                        <wps:bodyPr rtlCol="0" anchor="ctr"/>
                      </wps:wsp>
                      <wpg:grpSp>
                        <wpg:cNvPr id="17" name="Group 16">
                          <a:extLst>
                            <a:ext uri="{FF2B5EF4-FFF2-40B4-BE49-F238E27FC236}">
                              <a16:creationId xmlns:a16="http://schemas.microsoft.com/office/drawing/2014/main" id="{3E96D01E-EFA6-482D-B167-5E18012FAD07}"/>
                            </a:ext>
                          </a:extLst>
                        </wpg:cNvPr>
                        <wpg:cNvGrpSpPr/>
                        <wpg:grpSpPr>
                          <a:xfrm>
                            <a:off x="87549" y="107004"/>
                            <a:ext cx="1010920" cy="837565"/>
                            <a:chOff x="89198" y="106177"/>
                            <a:chExt cx="1011147" cy="837879"/>
                          </a:xfrm>
                        </wpg:grpSpPr>
                        <pic:pic xmlns:pic="http://schemas.openxmlformats.org/drawingml/2006/picture">
                          <pic:nvPicPr>
                            <pic:cNvPr id="4" name="Picture 4">
                              <a:extLst>
                                <a:ext uri="{FF2B5EF4-FFF2-40B4-BE49-F238E27FC236}">
                                  <a16:creationId xmlns:a16="http://schemas.microsoft.com/office/drawing/2014/main" id="{E6958A2C-B365-4AA6-BF8C-D3E99027166D}"/>
                                </a:ext>
                              </a:extLst>
                            </pic:cNvPr>
                            <pic:cNvPicPr>
                              <a:picLocks noChangeAspect="1"/>
                            </pic:cNvPicPr>
                          </pic:nvPicPr>
                          <pic:blipFill>
                            <a:blip r:embed="rId9"/>
                            <a:stretch>
                              <a:fillRect/>
                            </a:stretch>
                          </pic:blipFill>
                          <pic:spPr>
                            <a:xfrm>
                              <a:off x="89198" y="106177"/>
                              <a:ext cx="1011147" cy="537868"/>
                            </a:xfrm>
                            <a:prstGeom prst="rect">
                              <a:avLst/>
                            </a:prstGeom>
                          </pic:spPr>
                        </pic:pic>
                        <wps:wsp>
                          <wps:cNvPr id="5" name="TextBox 13">
                            <a:extLst>
                              <a:ext uri="{FF2B5EF4-FFF2-40B4-BE49-F238E27FC236}">
                                <a16:creationId xmlns:a16="http://schemas.microsoft.com/office/drawing/2014/main" id="{A4AFE59E-00AD-44B4-952A-2E105C17C2DD}"/>
                              </a:ext>
                            </a:extLst>
                          </wps:cNvPr>
                          <wps:cNvSpPr txBox="1"/>
                          <wps:spPr>
                            <a:xfrm>
                              <a:off x="89198" y="583376"/>
                              <a:ext cx="1010920" cy="360680"/>
                            </a:xfrm>
                            <a:prstGeom prst="rect">
                              <a:avLst/>
                            </a:prstGeom>
                            <a:noFill/>
                          </wps:spPr>
                          <wps:txbx>
                            <w:txbxContent>
                              <w:p w14:paraId="5D4934FF" w14:textId="77777777" w:rsidR="00D0249E" w:rsidRDefault="00D0249E" w:rsidP="00D0249E">
                                <w:pPr>
                                  <w:jc w:val="center"/>
                                  <w:rPr>
                                    <w:rFonts w:ascii="Calibri" w:eastAsia="Calibri" w:hAnsi="Calibri" w:cs="Calibri"/>
                                    <w:color w:val="000000" w:themeColor="text1"/>
                                    <w:kern w:val="24"/>
                                  </w:rPr>
                                </w:pPr>
                                <w:r>
                                  <w:rPr>
                                    <w:rFonts w:ascii="Calibri" w:eastAsia="Calibri" w:hAnsi="Calibri" w:cs="Calibri"/>
                                    <w:color w:val="000000" w:themeColor="text1"/>
                                    <w:kern w:val="24"/>
                                  </w:rPr>
                                  <w:t>TRP monostatic</w:t>
                                </w:r>
                              </w:p>
                            </w:txbxContent>
                          </wps:txbx>
                          <wps:bodyPr wrap="square">
                            <a:noAutofit/>
                          </wps:bodyPr>
                        </wps:wsp>
                      </wpg:grpSp>
                      <wpg:grpSp>
                        <wpg:cNvPr id="18" name="Group 17">
                          <a:extLst>
                            <a:ext uri="{FF2B5EF4-FFF2-40B4-BE49-F238E27FC236}">
                              <a16:creationId xmlns:a16="http://schemas.microsoft.com/office/drawing/2014/main" id="{4BEFDBB2-2D46-4BD2-B8D4-D7732E728A4F}"/>
                            </a:ext>
                          </a:extLst>
                        </wpg:cNvPr>
                        <wpg:cNvGrpSpPr/>
                        <wpg:grpSpPr>
                          <a:xfrm>
                            <a:off x="87549" y="938719"/>
                            <a:ext cx="1110615" cy="956310"/>
                            <a:chOff x="89198" y="940042"/>
                            <a:chExt cx="1110615" cy="956640"/>
                          </a:xfrm>
                        </wpg:grpSpPr>
                        <pic:pic xmlns:pic="http://schemas.openxmlformats.org/drawingml/2006/picture">
                          <pic:nvPicPr>
                            <pic:cNvPr id="7" name="Picture 7">
                              <a:extLst>
                                <a:ext uri="{FF2B5EF4-FFF2-40B4-BE49-F238E27FC236}">
                                  <a16:creationId xmlns:a16="http://schemas.microsoft.com/office/drawing/2014/main" id="{4F14CB1F-DE40-441E-8DF0-F2F803B207B2}"/>
                                </a:ext>
                              </a:extLst>
                            </pic:cNvPr>
                            <pic:cNvPicPr>
                              <a:picLocks noChangeAspect="1"/>
                            </pic:cNvPicPr>
                          </pic:nvPicPr>
                          <pic:blipFill>
                            <a:blip r:embed="rId10"/>
                            <a:stretch>
                              <a:fillRect/>
                            </a:stretch>
                          </pic:blipFill>
                          <pic:spPr>
                            <a:xfrm>
                              <a:off x="103176" y="940042"/>
                              <a:ext cx="1011149" cy="625894"/>
                            </a:xfrm>
                            <a:prstGeom prst="rect">
                              <a:avLst/>
                            </a:prstGeom>
                          </pic:spPr>
                        </pic:pic>
                        <wps:wsp>
                          <wps:cNvPr id="8" name="TextBox 14">
                            <a:extLst>
                              <a:ext uri="{FF2B5EF4-FFF2-40B4-BE49-F238E27FC236}">
                                <a16:creationId xmlns:a16="http://schemas.microsoft.com/office/drawing/2014/main" id="{BF5FA302-D0A3-4909-A5AA-594D643D9D9A}"/>
                              </a:ext>
                            </a:extLst>
                          </wps:cNvPr>
                          <wps:cNvSpPr txBox="1"/>
                          <wps:spPr>
                            <a:xfrm>
                              <a:off x="89198" y="1536002"/>
                              <a:ext cx="1110615" cy="360680"/>
                            </a:xfrm>
                            <a:prstGeom prst="rect">
                              <a:avLst/>
                            </a:prstGeom>
                            <a:noFill/>
                          </wps:spPr>
                          <wps:txbx>
                            <w:txbxContent>
                              <w:p w14:paraId="5C831119" w14:textId="77777777" w:rsidR="00D0249E" w:rsidRDefault="00D0249E" w:rsidP="00D0249E">
                                <w:pPr>
                                  <w:jc w:val="center"/>
                                  <w:rPr>
                                    <w:rFonts w:ascii="Calibri" w:eastAsia="Calibri" w:hAnsi="Calibri" w:cs="Calibri"/>
                                    <w:color w:val="000000" w:themeColor="text1"/>
                                    <w:kern w:val="24"/>
                                  </w:rPr>
                                </w:pPr>
                                <w:r>
                                  <w:rPr>
                                    <w:rFonts w:ascii="Calibri" w:eastAsia="Calibri" w:hAnsi="Calibri" w:cs="Calibri"/>
                                    <w:color w:val="000000" w:themeColor="text1"/>
                                    <w:kern w:val="24"/>
                                  </w:rPr>
                                  <w:t>TRP-TRP bistatic</w:t>
                                </w:r>
                              </w:p>
                            </w:txbxContent>
                          </wps:txbx>
                          <wps:bodyPr wrap="square">
                            <a:noAutofit/>
                          </wps:bodyPr>
                        </wps:wsp>
                      </wpg:grpSp>
                      <wpg:grpSp>
                        <wpg:cNvPr id="19" name="Group 18">
                          <a:extLst>
                            <a:ext uri="{FF2B5EF4-FFF2-40B4-BE49-F238E27FC236}">
                              <a16:creationId xmlns:a16="http://schemas.microsoft.com/office/drawing/2014/main" id="{F5F087AD-317C-4B1A-BB06-D8485AD413DA}"/>
                            </a:ext>
                          </a:extLst>
                        </wpg:cNvPr>
                        <wpg:cNvGrpSpPr/>
                        <wpg:grpSpPr>
                          <a:xfrm>
                            <a:off x="53502" y="1838527"/>
                            <a:ext cx="1158875" cy="933450"/>
                            <a:chOff x="53384" y="1837712"/>
                            <a:chExt cx="1159251" cy="933744"/>
                          </a:xfrm>
                        </wpg:grpSpPr>
                        <pic:pic xmlns:pic="http://schemas.openxmlformats.org/drawingml/2006/picture">
                          <pic:nvPicPr>
                            <pic:cNvPr id="10" name="Picture 10">
                              <a:extLst>
                                <a:ext uri="{FF2B5EF4-FFF2-40B4-BE49-F238E27FC236}">
                                  <a16:creationId xmlns:a16="http://schemas.microsoft.com/office/drawing/2014/main" id="{EF748DDA-5FA4-41F2-9C6F-BC7BFD24816E}"/>
                                </a:ext>
                              </a:extLst>
                            </pic:cNvPr>
                            <pic:cNvPicPr>
                              <a:picLocks noChangeAspect="1"/>
                            </pic:cNvPicPr>
                          </pic:nvPicPr>
                          <pic:blipFill>
                            <a:blip r:embed="rId11"/>
                            <a:stretch>
                              <a:fillRect/>
                            </a:stretch>
                          </pic:blipFill>
                          <pic:spPr>
                            <a:xfrm>
                              <a:off x="99582" y="1837712"/>
                              <a:ext cx="1113053" cy="641417"/>
                            </a:xfrm>
                            <a:prstGeom prst="rect">
                              <a:avLst/>
                            </a:prstGeom>
                          </pic:spPr>
                        </pic:pic>
                        <wps:wsp>
                          <wps:cNvPr id="11" name="TextBox 15">
                            <a:extLst>
                              <a:ext uri="{FF2B5EF4-FFF2-40B4-BE49-F238E27FC236}">
                                <a16:creationId xmlns:a16="http://schemas.microsoft.com/office/drawing/2014/main" id="{2149ED31-FF9C-4D16-BD41-1622DF34A001}"/>
                              </a:ext>
                            </a:extLst>
                          </wps:cNvPr>
                          <wps:cNvSpPr txBox="1"/>
                          <wps:spPr>
                            <a:xfrm>
                              <a:off x="53384" y="2410776"/>
                              <a:ext cx="1110615" cy="360680"/>
                            </a:xfrm>
                            <a:prstGeom prst="rect">
                              <a:avLst/>
                            </a:prstGeom>
                            <a:noFill/>
                          </wps:spPr>
                          <wps:txbx>
                            <w:txbxContent>
                              <w:p w14:paraId="2B33CC97" w14:textId="77777777" w:rsidR="00D0249E" w:rsidRDefault="00D0249E" w:rsidP="00D0249E">
                                <w:pPr>
                                  <w:jc w:val="center"/>
                                  <w:rPr>
                                    <w:rFonts w:ascii="Calibri" w:eastAsia="Calibri" w:hAnsi="Calibri" w:cs="Calibri"/>
                                    <w:color w:val="000000" w:themeColor="text1"/>
                                    <w:kern w:val="24"/>
                                  </w:rPr>
                                </w:pPr>
                                <w:r>
                                  <w:rPr>
                                    <w:rFonts w:ascii="Calibri" w:eastAsia="Calibri" w:hAnsi="Calibri" w:cs="Calibri"/>
                                    <w:color w:val="000000" w:themeColor="text1"/>
                                    <w:kern w:val="24"/>
                                  </w:rPr>
                                  <w:t>UE-TRP bistatic</w:t>
                                </w:r>
                              </w:p>
                            </w:txbxContent>
                          </wps:txbx>
                          <wps:bodyPr wrap="square">
                            <a:noAutofit/>
                          </wps:bodyPr>
                        </wps:wsp>
                      </wpg:grpSp>
                      <wpg:grpSp>
                        <wpg:cNvPr id="25" name="Group 24">
                          <a:extLst>
                            <a:ext uri="{FF2B5EF4-FFF2-40B4-BE49-F238E27FC236}">
                              <a16:creationId xmlns:a16="http://schemas.microsoft.com/office/drawing/2014/main" id="{8E55B749-5849-4558-9983-7170303DA0FF}"/>
                            </a:ext>
                          </a:extLst>
                        </wpg:cNvPr>
                        <wpg:cNvGrpSpPr/>
                        <wpg:grpSpPr>
                          <a:xfrm>
                            <a:off x="1877439" y="141051"/>
                            <a:ext cx="1112520" cy="802005"/>
                            <a:chOff x="1877985" y="143652"/>
                            <a:chExt cx="1113053" cy="802385"/>
                          </a:xfrm>
                        </wpg:grpSpPr>
                        <pic:pic xmlns:pic="http://schemas.openxmlformats.org/drawingml/2006/picture">
                          <pic:nvPicPr>
                            <pic:cNvPr id="13" name="Picture 13">
                              <a:extLst>
                                <a:ext uri="{FF2B5EF4-FFF2-40B4-BE49-F238E27FC236}">
                                  <a16:creationId xmlns:a16="http://schemas.microsoft.com/office/drawing/2014/main" id="{6A39E296-98F0-4724-B6B1-CC2E2AF7C991}"/>
                                </a:ext>
                              </a:extLst>
                            </pic:cNvPr>
                            <pic:cNvPicPr>
                              <a:picLocks noChangeAspect="1"/>
                            </pic:cNvPicPr>
                          </pic:nvPicPr>
                          <pic:blipFill>
                            <a:blip r:embed="rId12"/>
                            <a:stretch>
                              <a:fillRect/>
                            </a:stretch>
                          </pic:blipFill>
                          <pic:spPr>
                            <a:xfrm>
                              <a:off x="1877985" y="143652"/>
                              <a:ext cx="1113053" cy="442102"/>
                            </a:xfrm>
                            <a:prstGeom prst="rect">
                              <a:avLst/>
                            </a:prstGeom>
                          </pic:spPr>
                        </pic:pic>
                        <wps:wsp>
                          <wps:cNvPr id="14" name="TextBox 20">
                            <a:extLst>
                              <a:ext uri="{FF2B5EF4-FFF2-40B4-BE49-F238E27FC236}">
                                <a16:creationId xmlns:a16="http://schemas.microsoft.com/office/drawing/2014/main" id="{6F2035BF-2003-4A2B-99A3-9D7A19A9912E}"/>
                              </a:ext>
                            </a:extLst>
                          </wps:cNvPr>
                          <wps:cNvSpPr txBox="1"/>
                          <wps:spPr>
                            <a:xfrm>
                              <a:off x="1963549" y="585357"/>
                              <a:ext cx="1010285" cy="360680"/>
                            </a:xfrm>
                            <a:prstGeom prst="rect">
                              <a:avLst/>
                            </a:prstGeom>
                            <a:noFill/>
                          </wps:spPr>
                          <wps:txbx>
                            <w:txbxContent>
                              <w:p w14:paraId="7D3C94E5" w14:textId="77777777" w:rsidR="00D0249E" w:rsidRDefault="00D0249E" w:rsidP="00D0249E">
                                <w:pPr>
                                  <w:jc w:val="center"/>
                                  <w:rPr>
                                    <w:rFonts w:ascii="Calibri" w:eastAsia="Calibri" w:hAnsi="Calibri" w:cs="Calibri"/>
                                    <w:color w:val="000000" w:themeColor="text1"/>
                                    <w:kern w:val="24"/>
                                  </w:rPr>
                                </w:pPr>
                                <w:r>
                                  <w:rPr>
                                    <w:rFonts w:ascii="Calibri" w:eastAsia="Calibri" w:hAnsi="Calibri" w:cs="Calibri"/>
                                    <w:color w:val="000000" w:themeColor="text1"/>
                                    <w:kern w:val="24"/>
                                  </w:rPr>
                                  <w:t>UE monostatic</w:t>
                                </w:r>
                              </w:p>
                            </w:txbxContent>
                          </wps:txbx>
                          <wps:bodyPr wrap="square">
                            <a:noAutofit/>
                          </wps:bodyPr>
                        </wps:wsp>
                      </wpg:grpSp>
                      <wpg:grpSp>
                        <wpg:cNvPr id="24" name="Group 23">
                          <a:extLst>
                            <a:ext uri="{FF2B5EF4-FFF2-40B4-BE49-F238E27FC236}">
                              <a16:creationId xmlns:a16="http://schemas.microsoft.com/office/drawing/2014/main" id="{FA273305-A5A9-45F9-877C-BFA9FE49A20C}"/>
                            </a:ext>
                          </a:extLst>
                        </wpg:cNvPr>
                        <wpg:cNvGrpSpPr/>
                        <wpg:grpSpPr>
                          <a:xfrm>
                            <a:off x="1926077" y="933855"/>
                            <a:ext cx="1146175" cy="954405"/>
                            <a:chOff x="1924183" y="935751"/>
                            <a:chExt cx="1146545" cy="954653"/>
                          </a:xfrm>
                        </wpg:grpSpPr>
                        <pic:pic xmlns:pic="http://schemas.openxmlformats.org/drawingml/2006/picture">
                          <pic:nvPicPr>
                            <pic:cNvPr id="16" name="Picture 16">
                              <a:extLst>
                                <a:ext uri="{FF2B5EF4-FFF2-40B4-BE49-F238E27FC236}">
                                  <a16:creationId xmlns:a16="http://schemas.microsoft.com/office/drawing/2014/main" id="{00C361CF-CA78-4FED-9F17-54900D07D865}"/>
                                </a:ext>
                              </a:extLst>
                            </pic:cNvPr>
                            <pic:cNvPicPr>
                              <a:picLocks noChangeAspect="1"/>
                            </pic:cNvPicPr>
                          </pic:nvPicPr>
                          <pic:blipFill>
                            <a:blip r:embed="rId13"/>
                            <a:stretch>
                              <a:fillRect/>
                            </a:stretch>
                          </pic:blipFill>
                          <pic:spPr>
                            <a:xfrm>
                              <a:off x="1924183" y="935751"/>
                              <a:ext cx="1146545" cy="660717"/>
                            </a:xfrm>
                            <a:prstGeom prst="rect">
                              <a:avLst/>
                            </a:prstGeom>
                          </pic:spPr>
                        </pic:pic>
                        <wps:wsp>
                          <wps:cNvPr id="20" name="TextBox 22">
                            <a:extLst>
                              <a:ext uri="{FF2B5EF4-FFF2-40B4-BE49-F238E27FC236}">
                                <a16:creationId xmlns:a16="http://schemas.microsoft.com/office/drawing/2014/main" id="{5606FA50-317D-4B78-850C-306973CECB07}"/>
                              </a:ext>
                            </a:extLst>
                          </wps:cNvPr>
                          <wps:cNvSpPr txBox="1"/>
                          <wps:spPr>
                            <a:xfrm>
                              <a:off x="1939217" y="1529724"/>
                              <a:ext cx="1109980" cy="360680"/>
                            </a:xfrm>
                            <a:prstGeom prst="rect">
                              <a:avLst/>
                            </a:prstGeom>
                            <a:noFill/>
                          </wps:spPr>
                          <wps:txbx>
                            <w:txbxContent>
                              <w:p w14:paraId="1828FF71" w14:textId="77777777" w:rsidR="00D0249E" w:rsidRDefault="00D0249E" w:rsidP="00D0249E">
                                <w:pPr>
                                  <w:jc w:val="center"/>
                                  <w:rPr>
                                    <w:rFonts w:ascii="Calibri" w:eastAsia="Calibri" w:hAnsi="Calibri" w:cs="Calibri"/>
                                    <w:color w:val="000000" w:themeColor="text1"/>
                                    <w:kern w:val="24"/>
                                  </w:rPr>
                                </w:pPr>
                                <w:r>
                                  <w:rPr>
                                    <w:rFonts w:ascii="Calibri" w:eastAsia="Calibri" w:hAnsi="Calibri" w:cs="Calibri"/>
                                    <w:color w:val="000000" w:themeColor="text1"/>
                                    <w:kern w:val="24"/>
                                  </w:rPr>
                                  <w:t>TRP-UE bistatic</w:t>
                                </w:r>
                              </w:p>
                            </w:txbxContent>
                          </wps:txbx>
                          <wps:bodyPr wrap="square">
                            <a:noAutofit/>
                          </wps:bodyPr>
                        </wps:wsp>
                      </wpg:grpSp>
                      <wps:wsp>
                        <wps:cNvPr id="51" name="TextBox 50">
                          <a:extLst>
                            <a:ext uri="{FF2B5EF4-FFF2-40B4-BE49-F238E27FC236}">
                              <a16:creationId xmlns:a16="http://schemas.microsoft.com/office/drawing/2014/main" id="{9496FEE3-D179-4229-A8E9-869F2F99324D}"/>
                            </a:ext>
                          </a:extLst>
                        </wps:cNvPr>
                        <wps:cNvSpPr txBox="1"/>
                        <wps:spPr>
                          <a:xfrm>
                            <a:off x="1945258" y="2417147"/>
                            <a:ext cx="1110615" cy="360680"/>
                          </a:xfrm>
                          <a:prstGeom prst="rect">
                            <a:avLst/>
                          </a:prstGeom>
                          <a:noFill/>
                        </wps:spPr>
                        <wps:txbx>
                          <w:txbxContent>
                            <w:p w14:paraId="77DC5B67" w14:textId="77777777" w:rsidR="00D0249E" w:rsidRDefault="00D0249E" w:rsidP="00D0249E">
                              <w:pPr>
                                <w:jc w:val="center"/>
                                <w:rPr>
                                  <w:rFonts w:ascii="Calibri" w:eastAsia="Calibri" w:hAnsi="Calibri" w:cs="Calibri"/>
                                  <w:color w:val="000000"/>
                                  <w:kern w:val="24"/>
                                </w:rPr>
                              </w:pPr>
                              <w:r>
                                <w:rPr>
                                  <w:rFonts w:ascii="Calibri" w:eastAsia="Calibri" w:hAnsi="Calibri" w:cs="Calibri"/>
                                  <w:color w:val="000000"/>
                                  <w:kern w:val="24"/>
                                </w:rPr>
                                <w:t>UE-UE bistatic</w:t>
                              </w:r>
                            </w:p>
                          </w:txbxContent>
                        </wps:txbx>
                        <wps:bodyPr wrap="square">
                          <a:noAutofit/>
                        </wps:bodyPr>
                      </wps:wsp>
                      <pic:pic xmlns:pic="http://schemas.openxmlformats.org/drawingml/2006/picture">
                        <pic:nvPicPr>
                          <pic:cNvPr id="53" name="Picture 25">
                            <a:extLst>
                              <a:ext uri="{FF2B5EF4-FFF2-40B4-BE49-F238E27FC236}">
                                <a16:creationId xmlns:a16="http://schemas.microsoft.com/office/drawing/2014/main" id="{DC65A6CE-2206-4804-8857-B80A8565EA8A}"/>
                              </a:ext>
                            </a:extLst>
                          </pic:cNvPr>
                          <pic:cNvPicPr>
                            <a:picLocks noChangeAspect="1"/>
                          </pic:cNvPicPr>
                        </pic:nvPicPr>
                        <pic:blipFill>
                          <a:blip r:embed="rId14"/>
                          <a:stretch>
                            <a:fillRect/>
                          </a:stretch>
                        </pic:blipFill>
                        <pic:spPr>
                          <a:xfrm>
                            <a:off x="1906622" y="1882302"/>
                            <a:ext cx="1138555" cy="5492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CE1B5EE" id="Group 12" o:spid="_x0000_s1026" style="position:absolute;margin-left:148.4pt;margin-top:85.1pt;width:173.75pt;height:138.35pt;z-index:251667456;mso-width-relative:margin;mso-height-relative:margin" coordsize="30770,2777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">
                <v:roundrect id="Rectangle: Rounded Corners 28" o:spid="_x0000_s1027" style="position:absolute;left:18190;width:12580;height:2710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" fillcolor="#adc8dd" stroked="f">
                  <v:fill opacity="32896f"/>
                </v:roundrect>
                <v:roundrect id="Rectangle: Rounded Corners 27" o:spid="_x0000_s1028" style="position:absolute;width:12579;height:2712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" fillcolor="#f7ce9d" stroked="f">
                  <v:fill opacity="32896f"/>
                </v:roundrect>
                <v:group id="Group 16" o:spid="_x0000_s1029" style="position:absolute;left:875;top:1070;width:10109;height:8375" coordorigin="891,1061" coordsize="10111,8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0" type="#_x0000_t75" style="position:absolute;left:891;top:1061;width:10112;height:5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">
                    <v:imagedata r:id="rId15" o:title=""/>
                  </v:shape>
                  <v:shapetype id="_x0000_t202" coordsize="21600,21600" o:spt="202" path="m,l,21600r21600,l21600,xe">
                    <v:stroke joinstyle="miter"/>
                    <v:path gradientshapeok="t" o:connecttype="rect"/>
                  </v:shapetype>
                  <v:shape id="TextBox 13" o:spid="_x0000_s1031" type="#_x0000_t202" style="position:absolute;left:891;top:5833;width:101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5D4934FF" w14:textId="77777777" w:rsidR="00D0249E" w:rsidRDefault="00D0249E" w:rsidP="00D0249E">
                          <w:pPr>
                            <w:jc w:val="center"/>
                            <w:rPr>
                              <w:rFonts w:ascii="Calibri" w:eastAsia="Calibri" w:hAnsi="Calibri" w:cs="Calibri"/>
                              <w:color w:val="000000" w:themeColor="text1"/>
                              <w:kern w:val="24"/>
                            </w:rPr>
                          </w:pPr>
                          <w:r>
                            <w:rPr>
                              <w:rFonts w:ascii="Calibri" w:eastAsia="Calibri" w:hAnsi="Calibri" w:cs="Calibri"/>
                              <w:color w:val="000000" w:themeColor="text1"/>
                              <w:kern w:val="24"/>
                            </w:rPr>
                            <w:t>TRP monostatic</w:t>
                          </w:r>
                        </w:p>
                      </w:txbxContent>
                    </v:textbox>
                  </v:shape>
                </v:group>
                <v:group id="Group 17" o:spid="_x0000_s1032" style="position:absolute;left:875;top:9387;width:11106;height:9563" coordorigin="891,9400" coordsize="11106,9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Picture 7" o:spid="_x0000_s1033" type="#_x0000_t75" style="position:absolute;left:1031;top:9400;width:10112;height:62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">
                    <v:imagedata r:id="rId16" o:title=""/>
                  </v:shape>
                  <v:shape id="TextBox 14" o:spid="_x0000_s1034" type="#_x0000_t202" style="position:absolute;left:891;top:15360;width:11107;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5C831119" w14:textId="77777777" w:rsidR="00D0249E" w:rsidRDefault="00D0249E" w:rsidP="00D0249E">
                          <w:pPr>
                            <w:jc w:val="center"/>
                            <w:rPr>
                              <w:rFonts w:ascii="Calibri" w:eastAsia="Calibri" w:hAnsi="Calibri" w:cs="Calibri"/>
                              <w:color w:val="000000" w:themeColor="text1"/>
                              <w:kern w:val="24"/>
                            </w:rPr>
                          </w:pPr>
                          <w:r>
                            <w:rPr>
                              <w:rFonts w:ascii="Calibri" w:eastAsia="Calibri" w:hAnsi="Calibri" w:cs="Calibri"/>
                              <w:color w:val="000000" w:themeColor="text1"/>
                              <w:kern w:val="24"/>
                            </w:rPr>
                            <w:t>TRP-TRP bistatic</w:t>
                          </w:r>
                        </w:p>
                      </w:txbxContent>
                    </v:textbox>
                  </v:shape>
                </v:group>
                <v:group id="Group 18" o:spid="_x0000_s1035" style="position:absolute;left:535;top:18385;width:11588;height:9334" coordorigin="533,18377" coordsize="11592,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Picture 10" o:spid="_x0000_s1036" type="#_x0000_t75" style="position:absolute;left:995;top:18377;width:11131;height:64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">
                    <v:imagedata r:id="rId17" o:title=""/>
                  </v:shape>
                  <v:shape id="TextBox 15" o:spid="_x0000_s1037" type="#_x0000_t202" style="position:absolute;left:533;top:24107;width:1110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2B33CC97" w14:textId="77777777" w:rsidR="00D0249E" w:rsidRDefault="00D0249E" w:rsidP="00D0249E">
                          <w:pPr>
                            <w:jc w:val="center"/>
                            <w:rPr>
                              <w:rFonts w:ascii="Calibri" w:eastAsia="Calibri" w:hAnsi="Calibri" w:cs="Calibri"/>
                              <w:color w:val="000000" w:themeColor="text1"/>
                              <w:kern w:val="24"/>
                            </w:rPr>
                          </w:pPr>
                          <w:r>
                            <w:rPr>
                              <w:rFonts w:ascii="Calibri" w:eastAsia="Calibri" w:hAnsi="Calibri" w:cs="Calibri"/>
                              <w:color w:val="000000" w:themeColor="text1"/>
                              <w:kern w:val="24"/>
                            </w:rPr>
                            <w:t>UE-TRP bistatic</w:t>
                          </w:r>
                        </w:p>
                      </w:txbxContent>
                    </v:textbox>
                  </v:shape>
                </v:group>
                <v:group id="Group 24" o:spid="_x0000_s1038" style="position:absolute;left:18774;top:1410;width:11125;height:8020" coordorigin="18779,1436" coordsize="11130,8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Picture 13" o:spid="_x0000_s1039" type="#_x0000_t75" style="position:absolute;left:18779;top:1436;width:11131;height:44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">
                    <v:imagedata r:id="rId18" o:title=""/>
                  </v:shape>
                  <v:shape id="TextBox 20" o:spid="_x0000_s1040" type="#_x0000_t202" style="position:absolute;left:19635;top:5853;width:1010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7D3C94E5" w14:textId="77777777" w:rsidR="00D0249E" w:rsidRDefault="00D0249E" w:rsidP="00D0249E">
                          <w:pPr>
                            <w:jc w:val="center"/>
                            <w:rPr>
                              <w:rFonts w:ascii="Calibri" w:eastAsia="Calibri" w:hAnsi="Calibri" w:cs="Calibri"/>
                              <w:color w:val="000000" w:themeColor="text1"/>
                              <w:kern w:val="24"/>
                            </w:rPr>
                          </w:pPr>
                          <w:r>
                            <w:rPr>
                              <w:rFonts w:ascii="Calibri" w:eastAsia="Calibri" w:hAnsi="Calibri" w:cs="Calibri"/>
                              <w:color w:val="000000" w:themeColor="text1"/>
                              <w:kern w:val="24"/>
                            </w:rPr>
                            <w:t>UE monostatic</w:t>
                          </w:r>
                        </w:p>
                      </w:txbxContent>
                    </v:textbox>
                  </v:shape>
                </v:group>
                <v:group id="Group 23" o:spid="_x0000_s1041" style="position:absolute;left:19260;top:9338;width:11462;height:9544" coordorigin="19241,9357" coordsize="11465,9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Picture 16" o:spid="_x0000_s1042" type="#_x0000_t75" style="position:absolute;left:19241;top:9357;width:11466;height:6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">
                    <v:imagedata r:id="rId19" o:title=""/>
                  </v:shape>
                  <v:shape id="TextBox 22" o:spid="_x0000_s1043" type="#_x0000_t202" style="position:absolute;left:19392;top:15297;width:11099;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1828FF71" w14:textId="77777777" w:rsidR="00D0249E" w:rsidRDefault="00D0249E" w:rsidP="00D0249E">
                          <w:pPr>
                            <w:jc w:val="center"/>
                            <w:rPr>
                              <w:rFonts w:ascii="Calibri" w:eastAsia="Calibri" w:hAnsi="Calibri" w:cs="Calibri"/>
                              <w:color w:val="000000" w:themeColor="text1"/>
                              <w:kern w:val="24"/>
                            </w:rPr>
                          </w:pPr>
                          <w:r>
                            <w:rPr>
                              <w:rFonts w:ascii="Calibri" w:eastAsia="Calibri" w:hAnsi="Calibri" w:cs="Calibri"/>
                              <w:color w:val="000000" w:themeColor="text1"/>
                              <w:kern w:val="24"/>
                            </w:rPr>
                            <w:t>TRP-UE bistatic</w:t>
                          </w:r>
                        </w:p>
                      </w:txbxContent>
                    </v:textbox>
                  </v:shape>
                </v:group>
                <v:shape id="TextBox 50" o:spid="_x0000_s1044" type="#_x0000_t202" style="position:absolute;left:19452;top:24171;width:1110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77DC5B67" w14:textId="77777777" w:rsidR="00D0249E" w:rsidRDefault="00D0249E" w:rsidP="00D0249E">
                        <w:pPr>
                          <w:jc w:val="center"/>
                          <w:rPr>
                            <w:rFonts w:ascii="Calibri" w:eastAsia="Calibri" w:hAnsi="Calibri" w:cs="Calibri"/>
                            <w:color w:val="000000"/>
                            <w:kern w:val="24"/>
                          </w:rPr>
                        </w:pPr>
                        <w:r>
                          <w:rPr>
                            <w:rFonts w:ascii="Calibri" w:eastAsia="Calibri" w:hAnsi="Calibri" w:cs="Calibri"/>
                            <w:color w:val="000000"/>
                            <w:kern w:val="24"/>
                          </w:rPr>
                          <w:t>UE-UE bistatic</w:t>
                        </w:r>
                      </w:p>
                    </w:txbxContent>
                  </v:textbox>
                </v:shape>
                <v:shape id="Picture 25" o:spid="_x0000_s1045" type="#_x0000_t75" style="position:absolute;left:19066;top:18823;width:11385;height:54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">
                  <v:imagedata r:id="rId20" o:title=""/>
                </v:shape>
                <w10:wrap type="topAndBottom"/>
              </v:group>
            </w:pict>
          </mc:Fallback>
        </mc:AlternateContent>
      </w:r>
      <w:r w:rsidR="007F63E3">
        <w:rPr>
          <w:noProof/>
        </w:rPr>
        <mc:AlternateContent>
          <mc:Choice Requires="wps">
            <w:drawing>
              <wp:anchor distT="0" distB="0" distL="114300" distR="114300" simplePos="0" relativeHeight="251669504" behindDoc="0" locked="0" layoutInCell="1" allowOverlap="1" wp14:anchorId="5E897752" wp14:editId="0502A238">
                <wp:simplePos x="0" y="0"/>
                <wp:positionH relativeFrom="column">
                  <wp:posOffset>1717040</wp:posOffset>
                </wp:positionH>
                <wp:positionV relativeFrom="paragraph">
                  <wp:posOffset>3163570</wp:posOffset>
                </wp:positionV>
                <wp:extent cx="2476500" cy="635"/>
                <wp:effectExtent l="0" t="0" r="0" b="0"/>
                <wp:wrapTopAndBottom/>
                <wp:docPr id="15" name="Text Box 15"/>
                <wp:cNvGraphicFramePr/>
                <a:graphic xmlns:a="http://schemas.openxmlformats.org/drawingml/2006/main">
                  <a:graphicData uri="http://schemas.microsoft.com/office/word/2010/wordprocessingShape">
                    <wps:wsp>
                      <wps:cNvSpPr txBox="1"/>
                      <wps:spPr>
                        <a:xfrm>
                          <a:off x="0" y="0"/>
                          <a:ext cx="2476500" cy="635"/>
                        </a:xfrm>
                        <a:prstGeom prst="rect">
                          <a:avLst/>
                        </a:prstGeom>
                        <a:solidFill>
                          <a:prstClr val="white"/>
                        </a:solidFill>
                        <a:ln>
                          <a:noFill/>
                        </a:ln>
                      </wps:spPr>
                      <wps:txbx>
                        <w:txbxContent>
                          <w:p w14:paraId="21ADD6E9" w14:textId="6EA70935" w:rsidR="007F63E3" w:rsidRPr="00083E6F" w:rsidRDefault="007F63E3" w:rsidP="007F63E3">
                            <w:pPr>
                              <w:pStyle w:val="Caption"/>
                              <w:jc w:val="center"/>
                              <w:rPr>
                                <w:b w:val="0"/>
                                <w:bCs/>
                                <w:noProof/>
                                <w:lang w:val="en-GB"/>
                              </w:rPr>
                            </w:pPr>
                            <w:r w:rsidRPr="00083E6F">
                              <w:rPr>
                                <w:b w:val="0"/>
                                <w:bCs/>
                              </w:rPr>
                              <w:t xml:space="preserve">Figure </w:t>
                            </w:r>
                            <w:r w:rsidRPr="00083E6F">
                              <w:rPr>
                                <w:b w:val="0"/>
                                <w:bCs/>
                              </w:rPr>
                              <w:fldChar w:fldCharType="begin"/>
                            </w:r>
                            <w:r w:rsidRPr="00083E6F">
                              <w:rPr>
                                <w:b w:val="0"/>
                                <w:bCs/>
                              </w:rPr>
                              <w:instrText xml:space="preserve"> SEQ Figure \* ARABIC </w:instrText>
                            </w:r>
                            <w:r w:rsidRPr="00083E6F">
                              <w:rPr>
                                <w:b w:val="0"/>
                                <w:bCs/>
                              </w:rPr>
                              <w:fldChar w:fldCharType="separate"/>
                            </w:r>
                            <w:r w:rsidRPr="00083E6F">
                              <w:rPr>
                                <w:b w:val="0"/>
                                <w:bCs/>
                                <w:noProof/>
                              </w:rPr>
                              <w:t>1</w:t>
                            </w:r>
                            <w:r w:rsidRPr="00083E6F">
                              <w:rPr>
                                <w:b w:val="0"/>
                                <w:bCs/>
                              </w:rPr>
                              <w:fldChar w:fldCharType="end"/>
                            </w:r>
                            <w:r w:rsidRPr="00083E6F">
                              <w:rPr>
                                <w:b w:val="0"/>
                                <w:bCs/>
                                <w:lang w:val="en-GB"/>
                              </w:rPr>
                              <w:t>. Sensing Modes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E897752" id="Text Box 15" o:spid="_x0000_s1046" type="#_x0000_t202" style="position:absolute;margin-left:135.2pt;margin-top:249.1pt;width:195pt;height:.0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" stroked="f">
                <v:textbox style="mso-fit-shape-to-text:t" inset="0,0,0,0">
                  <w:txbxContent>
                    <w:p w14:paraId="21ADD6E9" w14:textId="6EA70935" w:rsidR="007F63E3" w:rsidRPr="00083E6F" w:rsidRDefault="007F63E3" w:rsidP="007F63E3">
                      <w:pPr>
                        <w:pStyle w:val="Caption"/>
                        <w:jc w:val="center"/>
                        <w:rPr>
                          <w:b w:val="0"/>
                          <w:bCs/>
                          <w:noProof/>
                          <w:lang w:val="en-GB"/>
                        </w:rPr>
                      </w:pPr>
                      <w:r w:rsidRPr="00083E6F">
                        <w:rPr>
                          <w:b w:val="0"/>
                          <w:bCs/>
                        </w:rPr>
                        <w:t xml:space="preserve">Figure </w:t>
                      </w:r>
                      <w:r w:rsidRPr="00083E6F">
                        <w:rPr>
                          <w:b w:val="0"/>
                          <w:bCs/>
                        </w:rPr>
                        <w:fldChar w:fldCharType="begin"/>
                      </w:r>
                      <w:r w:rsidRPr="00083E6F">
                        <w:rPr>
                          <w:b w:val="0"/>
                          <w:bCs/>
                        </w:rPr>
                        <w:instrText xml:space="preserve"> SEQ Figure \* ARABIC </w:instrText>
                      </w:r>
                      <w:r w:rsidRPr="00083E6F">
                        <w:rPr>
                          <w:b w:val="0"/>
                          <w:bCs/>
                        </w:rPr>
                        <w:fldChar w:fldCharType="separate"/>
                      </w:r>
                      <w:r w:rsidRPr="00083E6F">
                        <w:rPr>
                          <w:b w:val="0"/>
                          <w:bCs/>
                          <w:noProof/>
                        </w:rPr>
                        <w:t>1</w:t>
                      </w:r>
                      <w:r w:rsidRPr="00083E6F">
                        <w:rPr>
                          <w:b w:val="0"/>
                          <w:bCs/>
                        </w:rPr>
                        <w:fldChar w:fldCharType="end"/>
                      </w:r>
                      <w:r w:rsidRPr="00083E6F">
                        <w:rPr>
                          <w:b w:val="0"/>
                          <w:bCs/>
                          <w:lang w:val="en-GB"/>
                        </w:rPr>
                        <w:t>. Sensing Modes</w:t>
                      </w:r>
                    </w:p>
                  </w:txbxContent>
                </v:textbox>
                <w10:wrap type="topAndBottom"/>
              </v:shape>
            </w:pict>
          </mc:Fallback>
        </mc:AlternateContent>
      </w:r>
      <w:r w:rsidR="005A64D5">
        <w:rPr>
          <w:lang w:val="en-GB" w:eastAsia="zh-CN"/>
        </w:rPr>
        <w:t>During RAN #109 meeting, it has been agreed that 6GR should study all sensing modes [</w:t>
      </w:r>
      <w:r w:rsidR="00F3630B">
        <w:rPr>
          <w:lang w:val="en-GB" w:eastAsia="zh-CN"/>
        </w:rPr>
        <w:t>7</w:t>
      </w:r>
      <w:r w:rsidR="005A64D5">
        <w:rPr>
          <w:lang w:val="en-GB" w:eastAsia="zh-CN"/>
        </w:rPr>
        <w:t>].</w:t>
      </w:r>
    </w:p>
    <w:tbl>
      <w:tblPr>
        <w:tblStyle w:val="TableGrid"/>
        <w:tblW w:w="0" w:type="auto"/>
        <w:tblLook w:val="04A0" w:firstRow="1" w:lastRow="0" w:firstColumn="1" w:lastColumn="0" w:noHBand="0" w:noVBand="1"/>
      </w:tblPr>
      <w:tblGrid>
        <w:gridCol w:w="9350"/>
      </w:tblGrid>
      <w:tr w:rsidR="005A64D5" w14:paraId="47794BD6" w14:textId="77777777" w:rsidTr="003D1CED">
        <w:tc>
          <w:tcPr>
            <w:tcW w:w="9350" w:type="dxa"/>
          </w:tcPr>
          <w:p w14:paraId="312BA32D" w14:textId="77777777" w:rsidR="005A64D5" w:rsidRPr="00F3630B" w:rsidRDefault="005A64D5" w:rsidP="00CC5657">
            <w:pPr>
              <w:pStyle w:val="ListParagraph"/>
              <w:numPr>
                <w:ilvl w:val="0"/>
                <w:numId w:val="15"/>
              </w:numPr>
              <w:spacing w:before="120" w:after="0" w:line="240" w:lineRule="auto"/>
              <w:contextualSpacing w:val="0"/>
              <w:rPr>
                <w:rFonts w:ascii="Times New Roman" w:eastAsia="Batang" w:hAnsi="Times New Roman"/>
              </w:rPr>
            </w:pPr>
            <w:r w:rsidRPr="00CA4A8A">
              <w:rPr>
                <w:rFonts w:ascii="Times New Roman" w:hAnsi="Times New Roman"/>
              </w:rPr>
              <w:t>6GR should study the sensing modes, including TRP monostatic, TRP-TRP bistatic, TRP-UE DL, UE-TRP UL, UE-UE bistatic and UE monostatic.</w:t>
            </w:r>
          </w:p>
          <w:p w14:paraId="721FC299" w14:textId="77777777" w:rsidR="005A64D5" w:rsidRPr="00C47ECA" w:rsidRDefault="005A64D5" w:rsidP="00CC5657">
            <w:pPr>
              <w:pStyle w:val="ListParagraph"/>
              <w:numPr>
                <w:ilvl w:val="0"/>
                <w:numId w:val="15"/>
              </w:numPr>
              <w:spacing w:before="120" w:after="0" w:line="240" w:lineRule="auto"/>
              <w:contextualSpacing w:val="0"/>
              <w:rPr>
                <w:rFonts w:ascii="Times New Roman" w:eastAsia="Batang" w:hAnsi="Times New Roman"/>
              </w:rPr>
            </w:pPr>
            <w:r w:rsidRPr="00F3630B">
              <w:rPr>
                <w:rFonts w:ascii="Times New Roman" w:hAnsi="Times New Roman"/>
              </w:rPr>
              <w:t>6GR should study cooperative sensing/multi-static sensing mechanism involving multiple UEs and TRPs.</w:t>
            </w:r>
          </w:p>
        </w:tc>
      </w:tr>
    </w:tbl>
    <w:p w14:paraId="135F2C15" w14:textId="1BAC31BE" w:rsidR="005A64D5" w:rsidRDefault="005A64D5" w:rsidP="005A64D5">
      <w:pPr>
        <w:rPr>
          <w:lang w:val="en-GB" w:eastAsia="zh-CN"/>
        </w:rPr>
      </w:pPr>
      <w:r>
        <w:rPr>
          <w:rFonts w:hint="eastAsia"/>
          <w:lang w:val="en-GB" w:eastAsia="zh-CN"/>
        </w:rPr>
        <w:lastRenderedPageBreak/>
        <w:t>F</w:t>
      </w:r>
      <w:r>
        <w:rPr>
          <w:lang w:val="en-GB" w:eastAsia="zh-CN"/>
        </w:rPr>
        <w:t xml:space="preserve">urthermore, it is also agreed that </w:t>
      </w:r>
      <w:r w:rsidR="007F67FB">
        <w:rPr>
          <w:lang w:val="en-GB" w:eastAsia="zh-CN"/>
        </w:rPr>
        <w:t xml:space="preserve">at least </w:t>
      </w:r>
      <w:r w:rsidR="00F3630B">
        <w:rPr>
          <w:lang w:val="en-GB" w:eastAsia="zh-CN"/>
        </w:rPr>
        <w:t>sensing use case ‘</w:t>
      </w:r>
      <w:r>
        <w:rPr>
          <w:lang w:val="en-GB" w:eastAsia="zh-CN"/>
        </w:rPr>
        <w:t>detection and/or tracking of passive objects</w:t>
      </w:r>
      <w:r w:rsidR="00F3630B">
        <w:rPr>
          <w:lang w:val="en-GB" w:eastAsia="zh-CN"/>
        </w:rPr>
        <w:t>’</w:t>
      </w:r>
      <w:r>
        <w:rPr>
          <w:lang w:val="en-GB" w:eastAsia="zh-CN"/>
        </w:rPr>
        <w:t xml:space="preserve"> need to be supported in 6GR with</w:t>
      </w:r>
      <w:r w:rsidR="00003BD3">
        <w:rPr>
          <w:lang w:val="en-GB" w:eastAsia="zh-CN"/>
        </w:rPr>
        <w:t>in</w:t>
      </w:r>
      <w:r>
        <w:rPr>
          <w:lang w:val="en-GB" w:eastAsia="zh-CN"/>
        </w:rPr>
        <w:t xml:space="preserve"> 6G RAN architecture [</w:t>
      </w:r>
      <w:r w:rsidR="00083E6F">
        <w:rPr>
          <w:lang w:val="en-GB" w:eastAsia="zh-CN"/>
        </w:rPr>
        <w:t>7</w:t>
      </w:r>
      <w:r>
        <w:rPr>
          <w:lang w:val="en-GB" w:eastAsia="zh-CN"/>
        </w:rPr>
        <w:t>].</w:t>
      </w:r>
    </w:p>
    <w:tbl>
      <w:tblPr>
        <w:tblStyle w:val="TableGrid"/>
        <w:tblW w:w="0" w:type="auto"/>
        <w:tblLook w:val="04A0" w:firstRow="1" w:lastRow="0" w:firstColumn="1" w:lastColumn="0" w:noHBand="0" w:noVBand="1"/>
      </w:tblPr>
      <w:tblGrid>
        <w:gridCol w:w="9350"/>
      </w:tblGrid>
      <w:tr w:rsidR="005A64D5" w14:paraId="19A842AE" w14:textId="77777777" w:rsidTr="003D1CED">
        <w:tc>
          <w:tcPr>
            <w:tcW w:w="9350" w:type="dxa"/>
          </w:tcPr>
          <w:p w14:paraId="452AE537" w14:textId="142D425D" w:rsidR="005A64D5" w:rsidRPr="00B33170" w:rsidRDefault="005A64D5" w:rsidP="003D1CED">
            <w:pPr>
              <w:rPr>
                <w:lang w:eastAsia="zh-CN"/>
              </w:rPr>
            </w:pPr>
            <w:r w:rsidRPr="006B5969">
              <w:rPr>
                <w:lang w:eastAsia="zh-CN"/>
              </w:rPr>
              <w:t>The 6GR and 6G RAN architecture shall at least support use cases of detection and/or tracking of passive objects, at least including UAVs, human, vehicles and AGVs.</w:t>
            </w:r>
            <w:r>
              <w:rPr>
                <w:rFonts w:hint="eastAsia"/>
                <w:lang w:eastAsia="zh-CN"/>
              </w:rPr>
              <w:t xml:space="preserve"> </w:t>
            </w:r>
          </w:p>
        </w:tc>
      </w:tr>
    </w:tbl>
    <w:p w14:paraId="088EF5C2" w14:textId="299434AA" w:rsidR="00A42446" w:rsidRDefault="005A64D5">
      <w:pPr>
        <w:rPr>
          <w:lang w:val="en-GB" w:eastAsia="zh-CN"/>
        </w:rPr>
      </w:pPr>
      <w:r>
        <w:rPr>
          <w:rFonts w:hint="eastAsia"/>
          <w:lang w:val="en-GB" w:eastAsia="zh-CN"/>
        </w:rPr>
        <w:t>I</w:t>
      </w:r>
      <w:r>
        <w:rPr>
          <w:lang w:val="en-GB" w:eastAsia="zh-CN"/>
        </w:rPr>
        <w:t>n this section, we analyse different</w:t>
      </w:r>
      <w:r w:rsidR="00154960">
        <w:rPr>
          <w:lang w:val="en-GB" w:eastAsia="zh-CN"/>
        </w:rPr>
        <w:t xml:space="preserve"> sensing</w:t>
      </w:r>
      <w:r>
        <w:rPr>
          <w:lang w:val="en-GB" w:eastAsia="zh-CN"/>
        </w:rPr>
        <w:t xml:space="preserve"> data collection and transfer scenarios</w:t>
      </w:r>
      <w:r w:rsidR="00A97A9E">
        <w:rPr>
          <w:lang w:val="en-GB" w:eastAsia="zh-CN"/>
        </w:rPr>
        <w:t xml:space="preserve"> based on different sensing modes</w:t>
      </w:r>
      <w:r w:rsidR="001F4CF9">
        <w:rPr>
          <w:lang w:val="en-GB" w:eastAsia="zh-CN"/>
        </w:rPr>
        <w:t>.</w:t>
      </w:r>
      <w:r w:rsidR="00CA4A8A">
        <w:rPr>
          <w:lang w:val="en-GB" w:eastAsia="zh-CN"/>
        </w:rPr>
        <w:t xml:space="preserve"> </w:t>
      </w:r>
      <w:r w:rsidR="00A42446">
        <w:rPr>
          <w:lang w:val="en-GB" w:eastAsia="zh-CN"/>
        </w:rPr>
        <w:t xml:space="preserve">Depends on the use cases, the </w:t>
      </w:r>
      <w:r w:rsidR="00C8693F">
        <w:rPr>
          <w:lang w:val="en-GB" w:eastAsia="zh-CN"/>
        </w:rPr>
        <w:t xml:space="preserve">collected </w:t>
      </w:r>
      <w:r w:rsidR="00A42446">
        <w:rPr>
          <w:lang w:val="en-GB" w:eastAsia="zh-CN"/>
        </w:rPr>
        <w:t xml:space="preserve">sensing data can </w:t>
      </w:r>
      <w:r w:rsidR="00C8693F">
        <w:rPr>
          <w:lang w:val="en-GB" w:eastAsia="zh-CN"/>
        </w:rPr>
        <w:t xml:space="preserve">further </w:t>
      </w:r>
      <w:r w:rsidR="00A42446">
        <w:rPr>
          <w:lang w:val="en-GB" w:eastAsia="zh-CN"/>
        </w:rPr>
        <w:t>be requested by the following consumers:</w:t>
      </w:r>
    </w:p>
    <w:p w14:paraId="01BB792D" w14:textId="4EC7062E" w:rsidR="00A42446" w:rsidRDefault="00A42446">
      <w:pPr>
        <w:rPr>
          <w:lang w:val="en-GB" w:eastAsia="zh-CN"/>
        </w:rPr>
      </w:pPr>
      <w:r w:rsidRPr="00C47ECA">
        <w:rPr>
          <w:b/>
          <w:bCs/>
          <w:lang w:val="en-GB" w:eastAsia="zh-CN"/>
        </w:rPr>
        <w:t xml:space="preserve">Consumer </w:t>
      </w:r>
      <w:r w:rsidR="00937518">
        <w:rPr>
          <w:b/>
          <w:bCs/>
          <w:lang w:val="en-GB" w:eastAsia="zh-CN"/>
        </w:rPr>
        <w:t>Candidate</w:t>
      </w:r>
      <w:r w:rsidRPr="00C47ECA">
        <w:rPr>
          <w:b/>
          <w:bCs/>
          <w:lang w:val="en-GB" w:eastAsia="zh-CN"/>
        </w:rPr>
        <w:t xml:space="preserve"> 1</w:t>
      </w:r>
      <w:r>
        <w:rPr>
          <w:lang w:val="en-GB" w:eastAsia="zh-CN"/>
        </w:rPr>
        <w:t>: Non-UE-</w:t>
      </w:r>
      <w:r w:rsidR="006D7D4A">
        <w:rPr>
          <w:lang w:val="en-GB" w:eastAsia="zh-CN"/>
        </w:rPr>
        <w:t>related</w:t>
      </w:r>
      <w:r>
        <w:rPr>
          <w:lang w:val="en-GB" w:eastAsia="zh-CN"/>
        </w:rPr>
        <w:t xml:space="preserve"> Application layer</w:t>
      </w:r>
    </w:p>
    <w:p w14:paraId="1EDABDFC" w14:textId="74DBF317" w:rsidR="006D7D4A" w:rsidRDefault="006D7D4A" w:rsidP="00C47ECA">
      <w:pPr>
        <w:ind w:leftChars="283" w:left="566"/>
        <w:rPr>
          <w:lang w:val="en-GB" w:eastAsia="zh-CN"/>
        </w:rPr>
      </w:pPr>
      <w:r>
        <w:rPr>
          <w:rFonts w:hint="eastAsia"/>
          <w:lang w:val="en-GB" w:eastAsia="zh-CN"/>
        </w:rPr>
        <w:t>F</w:t>
      </w:r>
      <w:r>
        <w:rPr>
          <w:lang w:val="en-GB" w:eastAsia="zh-CN"/>
        </w:rPr>
        <w:t xml:space="preserve">or the use case ‘detection and tracking of </w:t>
      </w:r>
      <w:r w:rsidR="005875BD">
        <w:rPr>
          <w:lang w:val="en-GB" w:eastAsia="zh-CN"/>
        </w:rPr>
        <w:t>passive objects</w:t>
      </w:r>
      <w:r>
        <w:rPr>
          <w:lang w:val="en-GB" w:eastAsia="zh-CN"/>
        </w:rPr>
        <w:t xml:space="preserve">’, the </w:t>
      </w:r>
      <w:r w:rsidR="00F145AC">
        <w:rPr>
          <w:lang w:val="en-GB" w:eastAsia="zh-CN"/>
        </w:rPr>
        <w:t xml:space="preserve">collected sensing data can be consumed by the application layer which requests the sensing service. </w:t>
      </w:r>
    </w:p>
    <w:p w14:paraId="30362E73" w14:textId="60CB64C3" w:rsidR="006D7D4A" w:rsidRDefault="006D7D4A" w:rsidP="006D7D4A">
      <w:pPr>
        <w:rPr>
          <w:lang w:val="en-GB" w:eastAsia="zh-CN"/>
        </w:rPr>
      </w:pPr>
      <w:r w:rsidRPr="000A4889">
        <w:rPr>
          <w:rFonts w:hint="eastAsia"/>
          <w:b/>
          <w:bCs/>
          <w:lang w:val="en-GB" w:eastAsia="zh-CN"/>
        </w:rPr>
        <w:t>C</w:t>
      </w:r>
      <w:r w:rsidRPr="000A4889">
        <w:rPr>
          <w:b/>
          <w:bCs/>
          <w:lang w:val="en-GB" w:eastAsia="zh-CN"/>
        </w:rPr>
        <w:t xml:space="preserve">onsumer </w:t>
      </w:r>
      <w:r>
        <w:rPr>
          <w:b/>
          <w:bCs/>
          <w:lang w:val="en-GB" w:eastAsia="zh-CN"/>
        </w:rPr>
        <w:t>Candidate</w:t>
      </w:r>
      <w:r w:rsidRPr="00815E35">
        <w:rPr>
          <w:b/>
          <w:bCs/>
          <w:lang w:val="en-GB" w:eastAsia="zh-CN"/>
        </w:rPr>
        <w:t xml:space="preserve"> </w:t>
      </w:r>
      <w:r w:rsidRPr="000A4889">
        <w:rPr>
          <w:b/>
          <w:bCs/>
          <w:lang w:val="en-GB" w:eastAsia="zh-CN"/>
        </w:rPr>
        <w:t>2</w:t>
      </w:r>
      <w:r>
        <w:rPr>
          <w:lang w:val="en-GB" w:eastAsia="zh-CN"/>
        </w:rPr>
        <w:t>: UE or UE-related Application layer</w:t>
      </w:r>
    </w:p>
    <w:p w14:paraId="29A0B3B7" w14:textId="1AC769B4" w:rsidR="006D7D4A" w:rsidRDefault="006D7D4A" w:rsidP="006D7D4A">
      <w:pPr>
        <w:ind w:leftChars="283" w:left="566"/>
        <w:rPr>
          <w:lang w:val="en-GB" w:eastAsia="zh-CN"/>
        </w:rPr>
      </w:pPr>
      <w:r>
        <w:rPr>
          <w:rFonts w:hint="eastAsia"/>
          <w:lang w:val="en-GB" w:eastAsia="zh-CN"/>
        </w:rPr>
        <w:t>F</w:t>
      </w:r>
      <w:r>
        <w:rPr>
          <w:lang w:val="en-GB" w:eastAsia="zh-CN"/>
        </w:rPr>
        <w:t>or use cases such as intelligent driving and health motion detection, the sensing data is consumed by the UE</w:t>
      </w:r>
      <w:r w:rsidR="00F145AC">
        <w:rPr>
          <w:lang w:val="en-GB" w:eastAsia="zh-CN"/>
        </w:rPr>
        <w:t xml:space="preserve"> itself</w:t>
      </w:r>
      <w:r>
        <w:rPr>
          <w:lang w:val="en-GB" w:eastAsia="zh-CN"/>
        </w:rPr>
        <w:t xml:space="preserve">. For this scenario, considering the data security aspects, it is most likely the UE will request itself as the sensing data producer (also sensing Rx). Hence, there’s no need to perform data transfer over the air interface. </w:t>
      </w:r>
    </w:p>
    <w:p w14:paraId="2B56A221" w14:textId="6F2ED709" w:rsidR="00DC3FCF" w:rsidRDefault="006D7D4A" w:rsidP="006D7D4A">
      <w:pPr>
        <w:ind w:leftChars="283" w:left="566"/>
        <w:rPr>
          <w:lang w:val="en-GB" w:eastAsia="zh-CN"/>
        </w:rPr>
      </w:pPr>
      <w:r>
        <w:rPr>
          <w:lang w:val="en-GB" w:eastAsia="zh-CN"/>
        </w:rPr>
        <w:t xml:space="preserve">Even the UE itself has a low data processing capability and needs further processing on its sensing server which is located in application layer (i.e., UE-owned application layer), similar to AI/ML UE-side data collection, such sensing data transfer should be transparently to 3GPP network. </w:t>
      </w:r>
    </w:p>
    <w:p w14:paraId="72FC7166" w14:textId="59973D14" w:rsidR="00D92121" w:rsidRDefault="00D92121" w:rsidP="00C47ECA">
      <w:pPr>
        <w:ind w:leftChars="283" w:left="566"/>
        <w:rPr>
          <w:lang w:val="en-GB" w:eastAsia="zh-CN"/>
        </w:rPr>
      </w:pPr>
      <w:r>
        <w:rPr>
          <w:lang w:val="en-GB" w:eastAsia="zh-CN"/>
        </w:rPr>
        <w:t>On the other hand, due to lack of sensing capability at the UE device, UE’s application layer may also request sensing data from the network.</w:t>
      </w:r>
    </w:p>
    <w:p w14:paraId="52DBC54E" w14:textId="6F9976D9" w:rsidR="00C8693F" w:rsidRDefault="00A42446">
      <w:pPr>
        <w:rPr>
          <w:lang w:val="en-GB" w:eastAsia="zh-CN"/>
        </w:rPr>
      </w:pPr>
      <w:r w:rsidRPr="00C47ECA">
        <w:rPr>
          <w:b/>
          <w:bCs/>
          <w:lang w:val="en-GB" w:eastAsia="zh-CN"/>
        </w:rPr>
        <w:t xml:space="preserve">Consumer </w:t>
      </w:r>
      <w:r w:rsidR="00937518">
        <w:rPr>
          <w:b/>
          <w:bCs/>
          <w:lang w:val="en-GB" w:eastAsia="zh-CN"/>
        </w:rPr>
        <w:t>Candidate</w:t>
      </w:r>
      <w:r w:rsidR="00937518" w:rsidRPr="00815E35">
        <w:rPr>
          <w:b/>
          <w:bCs/>
          <w:lang w:val="en-GB" w:eastAsia="zh-CN"/>
        </w:rPr>
        <w:t xml:space="preserve"> </w:t>
      </w:r>
      <w:r w:rsidRPr="00C47ECA">
        <w:rPr>
          <w:b/>
          <w:bCs/>
          <w:lang w:val="en-GB" w:eastAsia="zh-CN"/>
        </w:rPr>
        <w:t>3</w:t>
      </w:r>
      <w:r>
        <w:rPr>
          <w:lang w:val="en-GB" w:eastAsia="zh-CN"/>
        </w:rPr>
        <w:t>: Network</w:t>
      </w:r>
    </w:p>
    <w:p w14:paraId="1C2B680F" w14:textId="1C30D93B" w:rsidR="005161C2" w:rsidRPr="005A64D5" w:rsidRDefault="00C8693F" w:rsidP="00C47ECA">
      <w:pPr>
        <w:ind w:leftChars="283" w:left="566"/>
        <w:rPr>
          <w:lang w:val="en-GB"/>
        </w:rPr>
      </w:pPr>
      <w:r w:rsidRPr="00C8693F">
        <w:rPr>
          <w:lang w:val="en-GB" w:eastAsia="zh-CN"/>
        </w:rPr>
        <w:t xml:space="preserve">Network itself can consume the </w:t>
      </w:r>
      <w:r>
        <w:rPr>
          <w:lang w:val="en-GB" w:eastAsia="zh-CN"/>
        </w:rPr>
        <w:t xml:space="preserve">collected </w:t>
      </w:r>
      <w:r w:rsidRPr="00C8693F">
        <w:rPr>
          <w:lang w:val="en-GB" w:eastAsia="zh-CN"/>
        </w:rPr>
        <w:t>sensing data for ‘sensing for network optimization’ use case</w:t>
      </w:r>
      <w:r>
        <w:rPr>
          <w:lang w:val="en-GB" w:eastAsia="zh-CN"/>
        </w:rPr>
        <w:t>s, e.g., sensing assisted beam management, sensing assisted mobility, etc</w:t>
      </w:r>
      <w:r w:rsidRPr="00C8693F">
        <w:rPr>
          <w:lang w:val="en-GB" w:eastAsia="zh-CN"/>
        </w:rPr>
        <w:t>.</w:t>
      </w:r>
    </w:p>
    <w:p w14:paraId="5C0BC07E" w14:textId="4080E320" w:rsidR="00194B6E" w:rsidRPr="00083E6F" w:rsidRDefault="00194B6E" w:rsidP="00C47ECA">
      <w:pPr>
        <w:pStyle w:val="Caption"/>
        <w:keepNext/>
        <w:jc w:val="center"/>
        <w:rPr>
          <w:b w:val="0"/>
          <w:bCs/>
          <w:lang w:val="en-GB"/>
        </w:rPr>
      </w:pPr>
      <w:r w:rsidRPr="00083E6F">
        <w:rPr>
          <w:b w:val="0"/>
          <w:bCs/>
          <w:lang w:val="en-GB"/>
        </w:rPr>
        <w:t xml:space="preserve">Table </w:t>
      </w:r>
      <w:r w:rsidRPr="00083E6F">
        <w:rPr>
          <w:b w:val="0"/>
          <w:bCs/>
        </w:rPr>
        <w:fldChar w:fldCharType="begin"/>
      </w:r>
      <w:r w:rsidRPr="00083E6F">
        <w:rPr>
          <w:b w:val="0"/>
          <w:bCs/>
          <w:lang w:val="en-GB"/>
        </w:rPr>
        <w:instrText xml:space="preserve"> SEQ Table \* ARABIC </w:instrText>
      </w:r>
      <w:r w:rsidRPr="00083E6F">
        <w:rPr>
          <w:b w:val="0"/>
          <w:bCs/>
        </w:rPr>
        <w:fldChar w:fldCharType="separate"/>
      </w:r>
      <w:r w:rsidR="00233972">
        <w:rPr>
          <w:b w:val="0"/>
          <w:bCs/>
          <w:noProof/>
          <w:lang w:val="en-GB"/>
        </w:rPr>
        <w:t>3</w:t>
      </w:r>
      <w:r w:rsidRPr="00083E6F">
        <w:rPr>
          <w:b w:val="0"/>
          <w:bCs/>
        </w:rPr>
        <w:fldChar w:fldCharType="end"/>
      </w:r>
      <w:r w:rsidRPr="00083E6F">
        <w:rPr>
          <w:b w:val="0"/>
          <w:bCs/>
          <w:lang w:val="en-GB"/>
        </w:rPr>
        <w:t>. Sensing Data Producer and Consumer</w:t>
      </w:r>
    </w:p>
    <w:tbl>
      <w:tblPr>
        <w:tblStyle w:val="TableGrid"/>
        <w:tblW w:w="9286" w:type="dxa"/>
        <w:tblLook w:val="04A0" w:firstRow="1" w:lastRow="0" w:firstColumn="1" w:lastColumn="0" w:noHBand="0" w:noVBand="1"/>
      </w:tblPr>
      <w:tblGrid>
        <w:gridCol w:w="1696"/>
        <w:gridCol w:w="1555"/>
        <w:gridCol w:w="1704"/>
        <w:gridCol w:w="1016"/>
        <w:gridCol w:w="1962"/>
        <w:gridCol w:w="1353"/>
      </w:tblGrid>
      <w:tr w:rsidR="003A6A7D" w14:paraId="59500893" w14:textId="5A6CF0D1" w:rsidTr="00C47ECA">
        <w:tc>
          <w:tcPr>
            <w:tcW w:w="1696" w:type="dxa"/>
            <w:shd w:val="clear" w:color="auto" w:fill="D9D9D9" w:themeFill="background1" w:themeFillShade="D9"/>
            <w:vAlign w:val="center"/>
          </w:tcPr>
          <w:p w14:paraId="71F7A119" w14:textId="12819F19" w:rsidR="003A6A7D" w:rsidRPr="00C47ECA" w:rsidRDefault="003A6A7D" w:rsidP="00083E6F">
            <w:pPr>
              <w:spacing w:after="0"/>
              <w:jc w:val="center"/>
              <w:rPr>
                <w:b/>
                <w:bCs/>
                <w:lang w:val="en-GB" w:eastAsia="zh-CN"/>
              </w:rPr>
            </w:pPr>
            <w:r>
              <w:rPr>
                <w:b/>
                <w:bCs/>
                <w:lang w:val="en-GB" w:eastAsia="zh-CN"/>
              </w:rPr>
              <w:t xml:space="preserve">Sensing Data </w:t>
            </w:r>
            <w:r w:rsidRPr="00C47ECA">
              <w:rPr>
                <w:b/>
                <w:bCs/>
                <w:lang w:val="en-GB" w:eastAsia="zh-CN"/>
              </w:rPr>
              <w:t>Consumer</w:t>
            </w:r>
          </w:p>
        </w:tc>
        <w:tc>
          <w:tcPr>
            <w:tcW w:w="1555" w:type="dxa"/>
            <w:shd w:val="clear" w:color="auto" w:fill="D9D9D9" w:themeFill="background1" w:themeFillShade="D9"/>
            <w:vAlign w:val="center"/>
          </w:tcPr>
          <w:p w14:paraId="2463CABE" w14:textId="661ACDB2" w:rsidR="003A6A7D" w:rsidRDefault="003A6A7D" w:rsidP="00083E6F">
            <w:pPr>
              <w:spacing w:after="0"/>
              <w:jc w:val="center"/>
              <w:rPr>
                <w:b/>
                <w:bCs/>
                <w:lang w:val="en-GB" w:eastAsia="zh-CN"/>
              </w:rPr>
            </w:pPr>
            <w:r>
              <w:rPr>
                <w:rFonts w:hint="eastAsia"/>
                <w:b/>
                <w:bCs/>
                <w:lang w:val="en-GB" w:eastAsia="zh-CN"/>
              </w:rPr>
              <w:t>U</w:t>
            </w:r>
            <w:r>
              <w:rPr>
                <w:b/>
                <w:bCs/>
                <w:lang w:val="en-GB" w:eastAsia="zh-CN"/>
              </w:rPr>
              <w:t>se Case(s)</w:t>
            </w:r>
          </w:p>
        </w:tc>
        <w:tc>
          <w:tcPr>
            <w:tcW w:w="1704" w:type="dxa"/>
            <w:shd w:val="clear" w:color="auto" w:fill="D9D9D9" w:themeFill="background1" w:themeFillShade="D9"/>
            <w:vAlign w:val="center"/>
          </w:tcPr>
          <w:p w14:paraId="41A79CB3" w14:textId="0951DBA4" w:rsidR="003A6A7D" w:rsidDel="00B9287C" w:rsidRDefault="003A6A7D" w:rsidP="00083E6F">
            <w:pPr>
              <w:spacing w:after="0"/>
              <w:jc w:val="center"/>
              <w:rPr>
                <w:b/>
                <w:bCs/>
                <w:lang w:val="en-GB" w:eastAsia="zh-CN"/>
              </w:rPr>
            </w:pPr>
            <w:r>
              <w:rPr>
                <w:rFonts w:hint="eastAsia"/>
                <w:b/>
                <w:bCs/>
                <w:lang w:val="en-GB" w:eastAsia="zh-CN"/>
              </w:rPr>
              <w:t>S</w:t>
            </w:r>
            <w:r>
              <w:rPr>
                <w:b/>
                <w:bCs/>
                <w:lang w:val="en-GB" w:eastAsia="zh-CN"/>
              </w:rPr>
              <w:t>ensing Modes</w:t>
            </w:r>
          </w:p>
        </w:tc>
        <w:tc>
          <w:tcPr>
            <w:tcW w:w="1016" w:type="dxa"/>
            <w:shd w:val="clear" w:color="auto" w:fill="D9D9D9" w:themeFill="background1" w:themeFillShade="D9"/>
            <w:vAlign w:val="center"/>
          </w:tcPr>
          <w:p w14:paraId="5633447C" w14:textId="41D13407" w:rsidR="003A6A7D" w:rsidDel="00B9287C" w:rsidRDefault="003A6A7D" w:rsidP="00083E6F">
            <w:pPr>
              <w:spacing w:after="0"/>
              <w:jc w:val="center"/>
              <w:rPr>
                <w:b/>
                <w:bCs/>
                <w:lang w:val="en-GB" w:eastAsia="zh-CN"/>
              </w:rPr>
            </w:pPr>
            <w:r w:rsidRPr="00D372C4">
              <w:rPr>
                <w:b/>
                <w:bCs/>
                <w:lang w:val="en-GB" w:eastAsia="zh-CN"/>
              </w:rPr>
              <w:t>Producer</w:t>
            </w:r>
          </w:p>
        </w:tc>
        <w:tc>
          <w:tcPr>
            <w:tcW w:w="1962" w:type="dxa"/>
            <w:shd w:val="clear" w:color="auto" w:fill="D9D9D9" w:themeFill="background1" w:themeFillShade="D9"/>
            <w:vAlign w:val="center"/>
          </w:tcPr>
          <w:p w14:paraId="43EC3F95" w14:textId="36566F5B" w:rsidR="003A6A7D" w:rsidRPr="00C47ECA" w:rsidRDefault="003A6A7D" w:rsidP="00083E6F">
            <w:pPr>
              <w:spacing w:after="0"/>
              <w:jc w:val="center"/>
              <w:rPr>
                <w:b/>
                <w:bCs/>
                <w:lang w:val="en-GB" w:eastAsia="zh-CN"/>
              </w:rPr>
            </w:pPr>
            <w:r>
              <w:rPr>
                <w:b/>
                <w:bCs/>
                <w:lang w:val="en-GB" w:eastAsia="zh-CN"/>
              </w:rPr>
              <w:t xml:space="preserve">Needs of </w:t>
            </w:r>
            <w:r w:rsidR="007C4175">
              <w:rPr>
                <w:b/>
                <w:bCs/>
                <w:lang w:val="en-GB" w:eastAsia="zh-CN"/>
              </w:rPr>
              <w:t xml:space="preserve">standardized </w:t>
            </w:r>
            <w:r>
              <w:rPr>
                <w:b/>
                <w:bCs/>
                <w:lang w:val="en-GB" w:eastAsia="zh-CN"/>
              </w:rPr>
              <w:t>data transfer</w:t>
            </w:r>
          </w:p>
        </w:tc>
        <w:tc>
          <w:tcPr>
            <w:tcW w:w="1353" w:type="dxa"/>
            <w:shd w:val="clear" w:color="auto" w:fill="D9D9D9" w:themeFill="background1" w:themeFillShade="D9"/>
            <w:vAlign w:val="center"/>
          </w:tcPr>
          <w:p w14:paraId="205F722C" w14:textId="50F38C85" w:rsidR="003A6A7D" w:rsidDel="00B9287C" w:rsidRDefault="003A6A7D" w:rsidP="00083E6F">
            <w:pPr>
              <w:spacing w:after="0"/>
              <w:jc w:val="center"/>
              <w:rPr>
                <w:b/>
                <w:bCs/>
                <w:lang w:val="en-GB" w:eastAsia="zh-CN"/>
              </w:rPr>
            </w:pPr>
            <w:r>
              <w:rPr>
                <w:rFonts w:hint="eastAsia"/>
                <w:b/>
                <w:bCs/>
                <w:lang w:val="en-GB" w:eastAsia="zh-CN"/>
              </w:rPr>
              <w:t>O</w:t>
            </w:r>
            <w:r>
              <w:rPr>
                <w:b/>
                <w:bCs/>
                <w:lang w:val="en-GB" w:eastAsia="zh-CN"/>
              </w:rPr>
              <w:t>ver the air interface?</w:t>
            </w:r>
          </w:p>
        </w:tc>
      </w:tr>
      <w:tr w:rsidR="003A6A7D" w14:paraId="1B0AEEF8" w14:textId="08ABB936" w:rsidTr="00C47ECA">
        <w:trPr>
          <w:trHeight w:val="852"/>
        </w:trPr>
        <w:tc>
          <w:tcPr>
            <w:tcW w:w="1696" w:type="dxa"/>
            <w:vMerge w:val="restart"/>
            <w:vAlign w:val="center"/>
          </w:tcPr>
          <w:p w14:paraId="4D0439CF" w14:textId="5B7C57AB" w:rsidR="003A6A7D" w:rsidRDefault="003A6A7D" w:rsidP="00083E6F">
            <w:pPr>
              <w:spacing w:after="0"/>
              <w:jc w:val="center"/>
              <w:rPr>
                <w:lang w:val="en-GB" w:eastAsia="zh-CN"/>
              </w:rPr>
            </w:pPr>
            <w:r>
              <w:rPr>
                <w:lang w:val="en-GB" w:eastAsia="zh-CN"/>
              </w:rPr>
              <w:t>Non-UE-related Application layer</w:t>
            </w:r>
          </w:p>
        </w:tc>
        <w:tc>
          <w:tcPr>
            <w:tcW w:w="1555" w:type="dxa"/>
            <w:vMerge w:val="restart"/>
            <w:vAlign w:val="center"/>
          </w:tcPr>
          <w:p w14:paraId="0C297E61" w14:textId="775F056B" w:rsidR="003A6A7D" w:rsidRDefault="003A6A7D" w:rsidP="00083E6F">
            <w:pPr>
              <w:spacing w:after="0"/>
              <w:jc w:val="center"/>
              <w:rPr>
                <w:lang w:val="en-GB" w:eastAsia="zh-CN"/>
              </w:rPr>
            </w:pPr>
            <w:r>
              <w:rPr>
                <w:lang w:eastAsia="zh-CN"/>
              </w:rPr>
              <w:t>D</w:t>
            </w:r>
            <w:r w:rsidRPr="006B5969">
              <w:rPr>
                <w:lang w:eastAsia="zh-CN"/>
              </w:rPr>
              <w:t>etection and/or tracking of passive objects</w:t>
            </w:r>
          </w:p>
        </w:tc>
        <w:tc>
          <w:tcPr>
            <w:tcW w:w="1704" w:type="dxa"/>
            <w:vAlign w:val="center"/>
          </w:tcPr>
          <w:p w14:paraId="0AF6DB33" w14:textId="77777777" w:rsidR="003A6A7D" w:rsidRDefault="003A6A7D" w:rsidP="00083E6F">
            <w:pPr>
              <w:spacing w:after="0"/>
              <w:jc w:val="center"/>
              <w:rPr>
                <w:lang w:val="en-GB" w:eastAsia="zh-CN"/>
              </w:rPr>
            </w:pPr>
            <w:r>
              <w:rPr>
                <w:lang w:val="en-GB" w:eastAsia="zh-CN"/>
              </w:rPr>
              <w:t>TRP monostatic</w:t>
            </w:r>
          </w:p>
          <w:p w14:paraId="3B43DEE9" w14:textId="77777777" w:rsidR="003A6A7D" w:rsidRDefault="003A6A7D" w:rsidP="00083E6F">
            <w:pPr>
              <w:spacing w:after="0"/>
              <w:jc w:val="center"/>
              <w:rPr>
                <w:lang w:val="en-GB" w:eastAsia="zh-CN"/>
              </w:rPr>
            </w:pPr>
            <w:r>
              <w:rPr>
                <w:lang w:val="en-GB" w:eastAsia="zh-CN"/>
              </w:rPr>
              <w:t>TRP-TRP bistatic</w:t>
            </w:r>
          </w:p>
          <w:p w14:paraId="6592B6EB" w14:textId="35CB7101" w:rsidR="003A6A7D" w:rsidDel="006D7D4A" w:rsidRDefault="003A6A7D" w:rsidP="00083E6F">
            <w:pPr>
              <w:spacing w:after="0"/>
              <w:jc w:val="center"/>
              <w:rPr>
                <w:lang w:val="en-GB" w:eastAsia="zh-CN"/>
              </w:rPr>
            </w:pPr>
            <w:r>
              <w:rPr>
                <w:lang w:val="en-GB" w:eastAsia="zh-CN"/>
              </w:rPr>
              <w:t>UE-TRP bistatic</w:t>
            </w:r>
          </w:p>
        </w:tc>
        <w:tc>
          <w:tcPr>
            <w:tcW w:w="1016" w:type="dxa"/>
            <w:vAlign w:val="center"/>
          </w:tcPr>
          <w:p w14:paraId="488030C9" w14:textId="2EEB3050" w:rsidR="003A6A7D" w:rsidDel="006D7D4A" w:rsidRDefault="003A6A7D" w:rsidP="00083E6F">
            <w:pPr>
              <w:spacing w:after="0"/>
              <w:jc w:val="center"/>
              <w:rPr>
                <w:lang w:val="en-GB" w:eastAsia="zh-CN"/>
              </w:rPr>
            </w:pPr>
            <w:r>
              <w:rPr>
                <w:rFonts w:hint="eastAsia"/>
                <w:lang w:val="en-GB" w:eastAsia="zh-CN"/>
              </w:rPr>
              <w:t>T</w:t>
            </w:r>
            <w:r>
              <w:rPr>
                <w:lang w:val="en-GB" w:eastAsia="zh-CN"/>
              </w:rPr>
              <w:t>RP</w:t>
            </w:r>
          </w:p>
        </w:tc>
        <w:tc>
          <w:tcPr>
            <w:tcW w:w="1962" w:type="dxa"/>
            <w:vAlign w:val="center"/>
          </w:tcPr>
          <w:p w14:paraId="362A97B6" w14:textId="422E890C" w:rsidR="003A6A7D" w:rsidRDefault="00AD5135" w:rsidP="00083E6F">
            <w:pPr>
              <w:spacing w:after="0"/>
              <w:ind w:leftChars="-76" w:left="-152" w:firstLineChars="76" w:firstLine="152"/>
              <w:jc w:val="center"/>
              <w:rPr>
                <w:lang w:val="en-GB" w:eastAsia="zh-CN"/>
              </w:rPr>
            </w:pPr>
            <w:r>
              <w:rPr>
                <w:lang w:val="en-GB" w:eastAsia="zh-CN"/>
              </w:rPr>
              <w:t>RAN</w:t>
            </w:r>
            <w:r w:rsidR="00D65196">
              <w:rPr>
                <w:lang w:val="en-GB" w:eastAsia="zh-CN"/>
              </w:rPr>
              <w:t xml:space="preserve"> &lt;-&gt; </w:t>
            </w:r>
            <w:r w:rsidR="00BA5576">
              <w:rPr>
                <w:lang w:val="en-GB" w:eastAsia="zh-CN"/>
              </w:rPr>
              <w:t>SF/</w:t>
            </w:r>
            <w:r w:rsidR="00D65196">
              <w:rPr>
                <w:lang w:val="en-GB" w:eastAsia="zh-CN"/>
              </w:rPr>
              <w:t>Non-UE-related application layer</w:t>
            </w:r>
            <w:r w:rsidR="00D65196" w:rsidDel="006D7D4A">
              <w:rPr>
                <w:lang w:val="en-GB" w:eastAsia="zh-CN"/>
              </w:rPr>
              <w:t xml:space="preserve"> </w:t>
            </w:r>
          </w:p>
        </w:tc>
        <w:tc>
          <w:tcPr>
            <w:tcW w:w="1353" w:type="dxa"/>
            <w:vAlign w:val="center"/>
          </w:tcPr>
          <w:p w14:paraId="3EECFB13" w14:textId="77D4C71D" w:rsidR="003A6A7D" w:rsidDel="006D7D4A" w:rsidRDefault="003A6A7D" w:rsidP="00083E6F">
            <w:pPr>
              <w:spacing w:after="0"/>
              <w:jc w:val="center"/>
              <w:rPr>
                <w:lang w:val="en-GB" w:eastAsia="zh-CN"/>
              </w:rPr>
            </w:pPr>
            <w:r>
              <w:rPr>
                <w:rFonts w:hint="eastAsia"/>
                <w:lang w:val="en-GB" w:eastAsia="zh-CN"/>
              </w:rPr>
              <w:t>N</w:t>
            </w:r>
            <w:r>
              <w:rPr>
                <w:lang w:val="en-GB" w:eastAsia="zh-CN"/>
              </w:rPr>
              <w:t>o</w:t>
            </w:r>
          </w:p>
        </w:tc>
      </w:tr>
      <w:tr w:rsidR="003A6A7D" w14:paraId="2F73F3B5" w14:textId="77777777" w:rsidTr="00C47ECA">
        <w:trPr>
          <w:trHeight w:val="852"/>
        </w:trPr>
        <w:tc>
          <w:tcPr>
            <w:tcW w:w="1696" w:type="dxa"/>
            <w:vMerge/>
            <w:vAlign w:val="center"/>
          </w:tcPr>
          <w:p w14:paraId="6E4D5F9B" w14:textId="77777777" w:rsidR="003A6A7D" w:rsidRDefault="003A6A7D" w:rsidP="00083E6F">
            <w:pPr>
              <w:spacing w:after="0"/>
              <w:jc w:val="center"/>
              <w:rPr>
                <w:lang w:val="en-GB" w:eastAsia="zh-CN"/>
              </w:rPr>
            </w:pPr>
          </w:p>
        </w:tc>
        <w:tc>
          <w:tcPr>
            <w:tcW w:w="1555" w:type="dxa"/>
            <w:vMerge/>
            <w:vAlign w:val="center"/>
          </w:tcPr>
          <w:p w14:paraId="2959A2B0" w14:textId="77777777" w:rsidR="003A6A7D" w:rsidRDefault="003A6A7D" w:rsidP="00083E6F">
            <w:pPr>
              <w:spacing w:after="0"/>
              <w:jc w:val="center"/>
              <w:rPr>
                <w:lang w:eastAsia="zh-CN"/>
              </w:rPr>
            </w:pPr>
          </w:p>
        </w:tc>
        <w:tc>
          <w:tcPr>
            <w:tcW w:w="1704" w:type="dxa"/>
            <w:vAlign w:val="center"/>
          </w:tcPr>
          <w:p w14:paraId="0EC38390" w14:textId="77777777" w:rsidR="003A6A7D" w:rsidRDefault="003A6A7D" w:rsidP="00083E6F">
            <w:pPr>
              <w:spacing w:after="0"/>
              <w:jc w:val="center"/>
              <w:rPr>
                <w:lang w:val="en-GB" w:eastAsia="zh-CN"/>
              </w:rPr>
            </w:pPr>
            <w:r>
              <w:rPr>
                <w:lang w:val="en-GB" w:eastAsia="zh-CN"/>
              </w:rPr>
              <w:t>UE monostatic</w:t>
            </w:r>
          </w:p>
          <w:p w14:paraId="7D9AEDB2" w14:textId="77777777" w:rsidR="003A6A7D" w:rsidRDefault="003A6A7D" w:rsidP="00083E6F">
            <w:pPr>
              <w:spacing w:after="0"/>
              <w:jc w:val="center"/>
              <w:rPr>
                <w:lang w:val="en-GB" w:eastAsia="zh-CN"/>
              </w:rPr>
            </w:pPr>
            <w:r>
              <w:rPr>
                <w:lang w:val="en-GB" w:eastAsia="zh-CN"/>
              </w:rPr>
              <w:t>TRP-UE bistatic</w:t>
            </w:r>
          </w:p>
          <w:p w14:paraId="6EC30AA2" w14:textId="3B9DC352" w:rsidR="003A6A7D" w:rsidRDefault="003A6A7D" w:rsidP="00083E6F">
            <w:pPr>
              <w:spacing w:after="0"/>
              <w:jc w:val="center"/>
              <w:rPr>
                <w:lang w:val="en-GB" w:eastAsia="zh-CN"/>
              </w:rPr>
            </w:pPr>
            <w:r>
              <w:rPr>
                <w:lang w:val="en-GB" w:eastAsia="zh-CN"/>
              </w:rPr>
              <w:t>UE-UE bistatic</w:t>
            </w:r>
          </w:p>
        </w:tc>
        <w:tc>
          <w:tcPr>
            <w:tcW w:w="1016" w:type="dxa"/>
            <w:vAlign w:val="center"/>
          </w:tcPr>
          <w:p w14:paraId="4B7BDABE" w14:textId="05FB4EF2" w:rsidR="003A6A7D" w:rsidRDefault="003A6A7D" w:rsidP="00083E6F">
            <w:pPr>
              <w:spacing w:after="0"/>
              <w:jc w:val="center"/>
              <w:rPr>
                <w:lang w:val="en-GB" w:eastAsia="zh-CN"/>
              </w:rPr>
            </w:pPr>
            <w:r>
              <w:rPr>
                <w:rFonts w:hint="eastAsia"/>
                <w:lang w:val="en-GB" w:eastAsia="zh-CN"/>
              </w:rPr>
              <w:t>U</w:t>
            </w:r>
            <w:r>
              <w:rPr>
                <w:lang w:val="en-GB" w:eastAsia="zh-CN"/>
              </w:rPr>
              <w:t>E</w:t>
            </w:r>
          </w:p>
        </w:tc>
        <w:tc>
          <w:tcPr>
            <w:tcW w:w="1962" w:type="dxa"/>
            <w:vAlign w:val="center"/>
          </w:tcPr>
          <w:p w14:paraId="6645E225" w14:textId="07B1B1CB" w:rsidR="00C47ECA" w:rsidRPr="00C47ECA" w:rsidDel="006D7D4A" w:rsidRDefault="00D73504" w:rsidP="00083E6F">
            <w:pPr>
              <w:spacing w:after="0"/>
              <w:jc w:val="center"/>
              <w:rPr>
                <w:lang w:val="en-GB" w:eastAsia="zh-CN"/>
              </w:rPr>
            </w:pPr>
            <w:r>
              <w:rPr>
                <w:rFonts w:hint="eastAsia"/>
                <w:lang w:val="en-GB" w:eastAsia="zh-CN"/>
              </w:rPr>
              <w:t>U</w:t>
            </w:r>
            <w:r>
              <w:rPr>
                <w:lang w:val="en-GB" w:eastAsia="zh-CN"/>
              </w:rPr>
              <w:t xml:space="preserve">E &lt;-&gt; </w:t>
            </w:r>
            <w:r w:rsidR="00C47ECA">
              <w:rPr>
                <w:lang w:val="en-GB" w:eastAsia="zh-CN"/>
              </w:rPr>
              <w:t>SF/</w:t>
            </w:r>
            <w:r>
              <w:rPr>
                <w:lang w:val="en-GB" w:eastAsia="zh-CN"/>
              </w:rPr>
              <w:t>Non-UE-related application layer</w:t>
            </w:r>
          </w:p>
        </w:tc>
        <w:tc>
          <w:tcPr>
            <w:tcW w:w="1353" w:type="dxa"/>
            <w:vAlign w:val="center"/>
          </w:tcPr>
          <w:p w14:paraId="220185BA" w14:textId="2C8C2513" w:rsidR="003A6A7D" w:rsidRDefault="00D73504" w:rsidP="00083E6F">
            <w:pPr>
              <w:spacing w:after="0"/>
              <w:jc w:val="center"/>
              <w:rPr>
                <w:lang w:val="en-GB" w:eastAsia="zh-CN"/>
              </w:rPr>
            </w:pPr>
            <w:r>
              <w:rPr>
                <w:rFonts w:hint="eastAsia"/>
                <w:lang w:val="en-GB" w:eastAsia="zh-CN"/>
              </w:rPr>
              <w:t>Y</w:t>
            </w:r>
            <w:r>
              <w:rPr>
                <w:lang w:val="en-GB" w:eastAsia="zh-CN"/>
              </w:rPr>
              <w:t>es</w:t>
            </w:r>
          </w:p>
        </w:tc>
      </w:tr>
      <w:tr w:rsidR="003A6A7D" w14:paraId="023120B2" w14:textId="2468D30F" w:rsidTr="00C47ECA">
        <w:trPr>
          <w:trHeight w:val="258"/>
        </w:trPr>
        <w:tc>
          <w:tcPr>
            <w:tcW w:w="1696" w:type="dxa"/>
            <w:vMerge w:val="restart"/>
            <w:vAlign w:val="center"/>
          </w:tcPr>
          <w:p w14:paraId="445CE7CB" w14:textId="1286A1FD" w:rsidR="003A6A7D" w:rsidRDefault="003A6A7D" w:rsidP="00083E6F">
            <w:pPr>
              <w:spacing w:after="0"/>
              <w:jc w:val="center"/>
              <w:rPr>
                <w:lang w:val="en-GB" w:eastAsia="zh-CN"/>
              </w:rPr>
            </w:pPr>
            <w:r>
              <w:rPr>
                <w:lang w:val="en-GB" w:eastAsia="zh-CN"/>
              </w:rPr>
              <w:t>UE or UE-related Application layer</w:t>
            </w:r>
          </w:p>
        </w:tc>
        <w:tc>
          <w:tcPr>
            <w:tcW w:w="1555" w:type="dxa"/>
            <w:vMerge w:val="restart"/>
            <w:vAlign w:val="center"/>
          </w:tcPr>
          <w:p w14:paraId="30D6A969" w14:textId="5BDF8372" w:rsidR="003A6A7D" w:rsidRDefault="003A6A7D" w:rsidP="00083E6F">
            <w:pPr>
              <w:spacing w:after="0"/>
              <w:jc w:val="center"/>
              <w:rPr>
                <w:lang w:val="en-GB" w:eastAsia="zh-CN"/>
              </w:rPr>
            </w:pPr>
            <w:r>
              <w:rPr>
                <w:lang w:val="en-GB" w:eastAsia="zh-CN"/>
              </w:rPr>
              <w:t>Intelligent driving and health motion detection</w:t>
            </w:r>
          </w:p>
        </w:tc>
        <w:tc>
          <w:tcPr>
            <w:tcW w:w="1704" w:type="dxa"/>
            <w:vAlign w:val="center"/>
          </w:tcPr>
          <w:p w14:paraId="49871D80" w14:textId="77777777" w:rsidR="003A6A7D" w:rsidRDefault="003A6A7D" w:rsidP="00083E6F">
            <w:pPr>
              <w:spacing w:after="0"/>
              <w:jc w:val="center"/>
              <w:rPr>
                <w:lang w:val="en-GB" w:eastAsia="zh-CN"/>
              </w:rPr>
            </w:pPr>
            <w:r>
              <w:rPr>
                <w:lang w:val="en-GB" w:eastAsia="zh-CN"/>
              </w:rPr>
              <w:t>UE monostatic</w:t>
            </w:r>
          </w:p>
          <w:p w14:paraId="5F8387D2" w14:textId="77777777" w:rsidR="003A6A7D" w:rsidRDefault="003A6A7D" w:rsidP="00083E6F">
            <w:pPr>
              <w:spacing w:after="0"/>
              <w:jc w:val="center"/>
              <w:rPr>
                <w:lang w:val="en-GB" w:eastAsia="zh-CN"/>
              </w:rPr>
            </w:pPr>
            <w:r>
              <w:rPr>
                <w:lang w:val="en-GB" w:eastAsia="zh-CN"/>
              </w:rPr>
              <w:t>TRP-UE bistatic</w:t>
            </w:r>
          </w:p>
          <w:p w14:paraId="38652BFA" w14:textId="53FE78B3" w:rsidR="003A6A7D" w:rsidRDefault="003A6A7D" w:rsidP="00083E6F">
            <w:pPr>
              <w:spacing w:after="0"/>
              <w:jc w:val="center"/>
              <w:rPr>
                <w:lang w:val="en-GB" w:eastAsia="zh-CN"/>
              </w:rPr>
            </w:pPr>
            <w:r>
              <w:rPr>
                <w:lang w:val="en-GB" w:eastAsia="zh-CN"/>
              </w:rPr>
              <w:t>UE-UE bistatic</w:t>
            </w:r>
          </w:p>
        </w:tc>
        <w:tc>
          <w:tcPr>
            <w:tcW w:w="1016" w:type="dxa"/>
            <w:vAlign w:val="center"/>
          </w:tcPr>
          <w:p w14:paraId="1C54EC11" w14:textId="2D81467C" w:rsidR="003A6A7D" w:rsidRDefault="003A6A7D" w:rsidP="00083E6F">
            <w:pPr>
              <w:spacing w:after="0"/>
              <w:jc w:val="center"/>
              <w:rPr>
                <w:lang w:val="en-GB" w:eastAsia="zh-CN"/>
              </w:rPr>
            </w:pPr>
            <w:r>
              <w:rPr>
                <w:rFonts w:hint="eastAsia"/>
                <w:lang w:val="en-GB" w:eastAsia="zh-CN"/>
              </w:rPr>
              <w:t>U</w:t>
            </w:r>
            <w:r>
              <w:rPr>
                <w:lang w:val="en-GB" w:eastAsia="zh-CN"/>
              </w:rPr>
              <w:t>E</w:t>
            </w:r>
          </w:p>
        </w:tc>
        <w:tc>
          <w:tcPr>
            <w:tcW w:w="1962" w:type="dxa"/>
            <w:vAlign w:val="center"/>
          </w:tcPr>
          <w:p w14:paraId="3B352DF7" w14:textId="1FE10A92" w:rsidR="003A6A7D" w:rsidRDefault="00C47ECA" w:rsidP="00083E6F">
            <w:pPr>
              <w:spacing w:after="0"/>
              <w:jc w:val="center"/>
              <w:rPr>
                <w:lang w:val="en-GB" w:eastAsia="zh-CN"/>
              </w:rPr>
            </w:pPr>
            <w:r>
              <w:rPr>
                <w:lang w:val="en-GB" w:eastAsia="zh-CN"/>
              </w:rPr>
              <w:t>No</w:t>
            </w:r>
          </w:p>
        </w:tc>
        <w:tc>
          <w:tcPr>
            <w:tcW w:w="1353" w:type="dxa"/>
            <w:vAlign w:val="center"/>
          </w:tcPr>
          <w:p w14:paraId="6475A10B" w14:textId="25B8A711" w:rsidR="003A6A7D" w:rsidRDefault="003A6A7D" w:rsidP="00083E6F">
            <w:pPr>
              <w:spacing w:after="0"/>
              <w:jc w:val="center"/>
              <w:rPr>
                <w:lang w:val="en-GB" w:eastAsia="zh-CN"/>
              </w:rPr>
            </w:pPr>
            <w:r>
              <w:rPr>
                <w:rFonts w:hint="eastAsia"/>
                <w:lang w:val="en-GB" w:eastAsia="zh-CN"/>
              </w:rPr>
              <w:t>N</w:t>
            </w:r>
            <w:r>
              <w:rPr>
                <w:lang w:val="en-GB" w:eastAsia="zh-CN"/>
              </w:rPr>
              <w:t>o</w:t>
            </w:r>
          </w:p>
        </w:tc>
      </w:tr>
      <w:tr w:rsidR="003A6A7D" w14:paraId="5400FF8C" w14:textId="77777777" w:rsidTr="00C47ECA">
        <w:trPr>
          <w:trHeight w:val="258"/>
        </w:trPr>
        <w:tc>
          <w:tcPr>
            <w:tcW w:w="1696" w:type="dxa"/>
            <w:vMerge/>
            <w:vAlign w:val="center"/>
          </w:tcPr>
          <w:p w14:paraId="76BE54D0" w14:textId="77777777" w:rsidR="003A6A7D" w:rsidRDefault="003A6A7D" w:rsidP="00083E6F">
            <w:pPr>
              <w:spacing w:after="0"/>
              <w:jc w:val="center"/>
              <w:rPr>
                <w:lang w:val="en-GB" w:eastAsia="zh-CN"/>
              </w:rPr>
            </w:pPr>
          </w:p>
        </w:tc>
        <w:tc>
          <w:tcPr>
            <w:tcW w:w="1555" w:type="dxa"/>
            <w:vMerge/>
            <w:vAlign w:val="center"/>
          </w:tcPr>
          <w:p w14:paraId="7EC8A280" w14:textId="77777777" w:rsidR="003A6A7D" w:rsidRDefault="003A6A7D" w:rsidP="00083E6F">
            <w:pPr>
              <w:spacing w:after="0"/>
              <w:jc w:val="center"/>
              <w:rPr>
                <w:lang w:val="en-GB" w:eastAsia="zh-CN"/>
              </w:rPr>
            </w:pPr>
          </w:p>
        </w:tc>
        <w:tc>
          <w:tcPr>
            <w:tcW w:w="1704" w:type="dxa"/>
            <w:vAlign w:val="center"/>
          </w:tcPr>
          <w:p w14:paraId="21EA773B" w14:textId="77777777" w:rsidR="003A6A7D" w:rsidRDefault="003A6A7D" w:rsidP="00083E6F">
            <w:pPr>
              <w:spacing w:after="0"/>
              <w:jc w:val="center"/>
              <w:rPr>
                <w:lang w:val="en-GB" w:eastAsia="zh-CN"/>
              </w:rPr>
            </w:pPr>
            <w:r>
              <w:rPr>
                <w:lang w:val="en-GB" w:eastAsia="zh-CN"/>
              </w:rPr>
              <w:t>TRP monostatic</w:t>
            </w:r>
          </w:p>
          <w:p w14:paraId="3AECD99E" w14:textId="77777777" w:rsidR="003A6A7D" w:rsidRDefault="003A6A7D" w:rsidP="00083E6F">
            <w:pPr>
              <w:spacing w:after="0"/>
              <w:jc w:val="center"/>
              <w:rPr>
                <w:lang w:val="en-GB" w:eastAsia="zh-CN"/>
              </w:rPr>
            </w:pPr>
            <w:r>
              <w:rPr>
                <w:lang w:val="en-GB" w:eastAsia="zh-CN"/>
              </w:rPr>
              <w:t>TRP-TRP bistatic</w:t>
            </w:r>
          </w:p>
          <w:p w14:paraId="720EFAEA" w14:textId="2B654B4E" w:rsidR="003A6A7D" w:rsidRDefault="003A6A7D" w:rsidP="00083E6F">
            <w:pPr>
              <w:spacing w:after="0"/>
              <w:jc w:val="center"/>
              <w:rPr>
                <w:lang w:val="en-GB" w:eastAsia="zh-CN"/>
              </w:rPr>
            </w:pPr>
            <w:r>
              <w:rPr>
                <w:lang w:val="en-GB" w:eastAsia="zh-CN"/>
              </w:rPr>
              <w:t>UE-TRP bistatic</w:t>
            </w:r>
          </w:p>
        </w:tc>
        <w:tc>
          <w:tcPr>
            <w:tcW w:w="1016" w:type="dxa"/>
            <w:vAlign w:val="center"/>
          </w:tcPr>
          <w:p w14:paraId="43BCCAEF" w14:textId="3ACA16D1" w:rsidR="003A6A7D" w:rsidRDefault="003A6A7D" w:rsidP="00083E6F">
            <w:pPr>
              <w:spacing w:after="0"/>
              <w:jc w:val="center"/>
              <w:rPr>
                <w:lang w:val="en-GB" w:eastAsia="zh-CN"/>
              </w:rPr>
            </w:pPr>
            <w:r>
              <w:rPr>
                <w:rFonts w:hint="eastAsia"/>
                <w:lang w:val="en-GB" w:eastAsia="zh-CN"/>
              </w:rPr>
              <w:t>T</w:t>
            </w:r>
            <w:r>
              <w:rPr>
                <w:lang w:val="en-GB" w:eastAsia="zh-CN"/>
              </w:rPr>
              <w:t>RP</w:t>
            </w:r>
          </w:p>
        </w:tc>
        <w:tc>
          <w:tcPr>
            <w:tcW w:w="1962" w:type="dxa"/>
            <w:vAlign w:val="center"/>
          </w:tcPr>
          <w:p w14:paraId="4992C3D9" w14:textId="70825833" w:rsidR="003A6A7D" w:rsidRDefault="0018670E" w:rsidP="00083E6F">
            <w:pPr>
              <w:spacing w:after="0"/>
              <w:jc w:val="center"/>
              <w:rPr>
                <w:lang w:val="en-GB" w:eastAsia="zh-CN"/>
              </w:rPr>
            </w:pPr>
            <w:r>
              <w:rPr>
                <w:lang w:val="en-GB" w:eastAsia="zh-CN"/>
              </w:rPr>
              <w:t>RAN</w:t>
            </w:r>
            <w:r w:rsidR="00D65196">
              <w:rPr>
                <w:lang w:val="en-GB" w:eastAsia="zh-CN"/>
              </w:rPr>
              <w:t xml:space="preserve"> &lt;-&gt; </w:t>
            </w:r>
            <w:r w:rsidR="00BA5576">
              <w:rPr>
                <w:lang w:val="en-GB" w:eastAsia="zh-CN"/>
              </w:rPr>
              <w:t>SF/</w:t>
            </w:r>
            <w:r w:rsidR="00D65196">
              <w:rPr>
                <w:lang w:val="en-GB" w:eastAsia="zh-CN"/>
              </w:rPr>
              <w:t>UE-related application layer</w:t>
            </w:r>
          </w:p>
        </w:tc>
        <w:tc>
          <w:tcPr>
            <w:tcW w:w="1353" w:type="dxa"/>
            <w:vAlign w:val="center"/>
          </w:tcPr>
          <w:p w14:paraId="1E704482" w14:textId="29486F2D" w:rsidR="003A6A7D" w:rsidRDefault="00D65196" w:rsidP="00083E6F">
            <w:pPr>
              <w:spacing w:after="0"/>
              <w:jc w:val="center"/>
              <w:rPr>
                <w:lang w:val="en-GB" w:eastAsia="zh-CN"/>
              </w:rPr>
            </w:pPr>
            <w:r>
              <w:rPr>
                <w:rFonts w:hint="eastAsia"/>
                <w:lang w:val="en-GB" w:eastAsia="zh-CN"/>
              </w:rPr>
              <w:t>N</w:t>
            </w:r>
            <w:r>
              <w:rPr>
                <w:lang w:val="en-GB" w:eastAsia="zh-CN"/>
              </w:rPr>
              <w:t>o</w:t>
            </w:r>
          </w:p>
        </w:tc>
      </w:tr>
      <w:tr w:rsidR="00385FEF" w14:paraId="7E6E64C9" w14:textId="0FAFFE7D" w:rsidTr="00C47ECA">
        <w:tc>
          <w:tcPr>
            <w:tcW w:w="1696" w:type="dxa"/>
            <w:vMerge w:val="restart"/>
            <w:vAlign w:val="center"/>
          </w:tcPr>
          <w:p w14:paraId="4A92EEA2" w14:textId="7955F3E0" w:rsidR="00385FEF" w:rsidRDefault="00385FEF" w:rsidP="00083E6F">
            <w:pPr>
              <w:spacing w:after="0"/>
              <w:jc w:val="center"/>
              <w:rPr>
                <w:lang w:val="en-GB" w:eastAsia="zh-CN"/>
              </w:rPr>
            </w:pPr>
            <w:r>
              <w:rPr>
                <w:lang w:val="en-GB" w:eastAsia="zh-CN"/>
              </w:rPr>
              <w:t>Network</w:t>
            </w:r>
          </w:p>
          <w:p w14:paraId="35B069F2" w14:textId="7C9C4F71" w:rsidR="00385FEF" w:rsidRDefault="00385FEF" w:rsidP="00083E6F">
            <w:pPr>
              <w:spacing w:after="0"/>
              <w:jc w:val="center"/>
              <w:rPr>
                <w:lang w:val="en-GB" w:eastAsia="zh-CN"/>
              </w:rPr>
            </w:pPr>
            <w:r>
              <w:rPr>
                <w:rFonts w:hint="eastAsia"/>
                <w:lang w:val="en-GB" w:eastAsia="zh-CN"/>
              </w:rPr>
              <w:t>(</w:t>
            </w:r>
            <w:r>
              <w:rPr>
                <w:lang w:val="en-GB" w:eastAsia="zh-CN"/>
              </w:rPr>
              <w:t>RAN/CN)</w:t>
            </w:r>
          </w:p>
        </w:tc>
        <w:tc>
          <w:tcPr>
            <w:tcW w:w="1555" w:type="dxa"/>
            <w:vMerge w:val="restart"/>
            <w:vAlign w:val="center"/>
          </w:tcPr>
          <w:p w14:paraId="1B86F84B" w14:textId="77850E65" w:rsidR="00385FEF" w:rsidRDefault="00385FEF" w:rsidP="00083E6F">
            <w:pPr>
              <w:spacing w:after="0"/>
              <w:jc w:val="center"/>
              <w:rPr>
                <w:lang w:val="en-GB" w:eastAsia="zh-CN"/>
              </w:rPr>
            </w:pPr>
            <w:r>
              <w:rPr>
                <w:rFonts w:hint="eastAsia"/>
                <w:lang w:val="en-GB" w:eastAsia="zh-CN"/>
              </w:rPr>
              <w:t>S</w:t>
            </w:r>
            <w:r>
              <w:rPr>
                <w:lang w:val="en-GB" w:eastAsia="zh-CN"/>
              </w:rPr>
              <w:t>ensing for Network Optimization</w:t>
            </w:r>
          </w:p>
        </w:tc>
        <w:tc>
          <w:tcPr>
            <w:tcW w:w="1704" w:type="dxa"/>
            <w:vAlign w:val="center"/>
          </w:tcPr>
          <w:p w14:paraId="716A5B00" w14:textId="77777777" w:rsidR="00385FEF" w:rsidRDefault="00385FEF" w:rsidP="00083E6F">
            <w:pPr>
              <w:spacing w:after="0"/>
              <w:jc w:val="center"/>
              <w:rPr>
                <w:lang w:val="en-GB" w:eastAsia="zh-CN"/>
              </w:rPr>
            </w:pPr>
            <w:r>
              <w:rPr>
                <w:lang w:val="en-GB" w:eastAsia="zh-CN"/>
              </w:rPr>
              <w:t>TRP monostatic</w:t>
            </w:r>
          </w:p>
          <w:p w14:paraId="183209CF" w14:textId="77777777" w:rsidR="00385FEF" w:rsidRDefault="00385FEF" w:rsidP="00083E6F">
            <w:pPr>
              <w:spacing w:after="0"/>
              <w:jc w:val="center"/>
              <w:rPr>
                <w:lang w:val="en-GB" w:eastAsia="zh-CN"/>
              </w:rPr>
            </w:pPr>
            <w:r>
              <w:rPr>
                <w:lang w:val="en-GB" w:eastAsia="zh-CN"/>
              </w:rPr>
              <w:t>TRP-TRP bistatic</w:t>
            </w:r>
          </w:p>
          <w:p w14:paraId="3857A2D0" w14:textId="52AF18F3" w:rsidR="00385FEF" w:rsidDel="00CD1D3E" w:rsidRDefault="00385FEF" w:rsidP="00083E6F">
            <w:pPr>
              <w:spacing w:after="0"/>
              <w:jc w:val="center"/>
              <w:rPr>
                <w:lang w:val="en-GB" w:eastAsia="zh-CN"/>
              </w:rPr>
            </w:pPr>
            <w:r>
              <w:rPr>
                <w:lang w:val="en-GB" w:eastAsia="zh-CN"/>
              </w:rPr>
              <w:t>UE-TRP bistatic</w:t>
            </w:r>
          </w:p>
        </w:tc>
        <w:tc>
          <w:tcPr>
            <w:tcW w:w="1016" w:type="dxa"/>
            <w:vAlign w:val="center"/>
          </w:tcPr>
          <w:p w14:paraId="150DE82C" w14:textId="35A4FC1C" w:rsidR="00385FEF" w:rsidDel="00CD1D3E" w:rsidRDefault="00385FEF" w:rsidP="00083E6F">
            <w:pPr>
              <w:spacing w:after="0"/>
              <w:jc w:val="center"/>
              <w:rPr>
                <w:lang w:val="en-GB" w:eastAsia="zh-CN"/>
              </w:rPr>
            </w:pPr>
            <w:r>
              <w:rPr>
                <w:rFonts w:hint="eastAsia"/>
                <w:lang w:val="en-GB" w:eastAsia="zh-CN"/>
              </w:rPr>
              <w:t>T</w:t>
            </w:r>
            <w:r>
              <w:rPr>
                <w:lang w:val="en-GB" w:eastAsia="zh-CN"/>
              </w:rPr>
              <w:t>RP</w:t>
            </w:r>
          </w:p>
        </w:tc>
        <w:tc>
          <w:tcPr>
            <w:tcW w:w="1962" w:type="dxa"/>
            <w:vAlign w:val="center"/>
          </w:tcPr>
          <w:p w14:paraId="6BD17E4C" w14:textId="5A84A4C0" w:rsidR="00385FEF" w:rsidRDefault="00385FEF" w:rsidP="00083E6F">
            <w:pPr>
              <w:spacing w:after="0"/>
              <w:jc w:val="center"/>
              <w:rPr>
                <w:lang w:val="en-GB" w:eastAsia="zh-CN"/>
              </w:rPr>
            </w:pPr>
            <w:r>
              <w:rPr>
                <w:rFonts w:hint="eastAsia"/>
                <w:lang w:val="en-GB" w:eastAsia="zh-CN"/>
              </w:rPr>
              <w:t>R</w:t>
            </w:r>
            <w:r>
              <w:rPr>
                <w:lang w:val="en-GB" w:eastAsia="zh-CN"/>
              </w:rPr>
              <w:t>AN &lt;-&gt; RAN</w:t>
            </w:r>
          </w:p>
          <w:p w14:paraId="4BDD28AD" w14:textId="7D7BF944" w:rsidR="00385FEF" w:rsidRDefault="00385FEF" w:rsidP="00083E6F">
            <w:pPr>
              <w:spacing w:after="0"/>
              <w:jc w:val="center"/>
              <w:rPr>
                <w:lang w:val="en-GB" w:eastAsia="zh-CN"/>
              </w:rPr>
            </w:pPr>
            <w:r>
              <w:rPr>
                <w:lang w:val="en-GB" w:eastAsia="zh-CN"/>
              </w:rPr>
              <w:t>RAN &lt;-&gt; CN</w:t>
            </w:r>
          </w:p>
        </w:tc>
        <w:tc>
          <w:tcPr>
            <w:tcW w:w="1353" w:type="dxa"/>
            <w:vAlign w:val="center"/>
          </w:tcPr>
          <w:p w14:paraId="6DC2AC91" w14:textId="2BC440ED" w:rsidR="00385FEF" w:rsidDel="00CD1D3E" w:rsidRDefault="00385FEF" w:rsidP="00083E6F">
            <w:pPr>
              <w:spacing w:after="0"/>
              <w:jc w:val="center"/>
              <w:rPr>
                <w:lang w:val="en-GB" w:eastAsia="zh-CN"/>
              </w:rPr>
            </w:pPr>
            <w:r>
              <w:rPr>
                <w:rFonts w:hint="eastAsia"/>
                <w:lang w:val="en-GB" w:eastAsia="zh-CN"/>
              </w:rPr>
              <w:t>N</w:t>
            </w:r>
            <w:r>
              <w:rPr>
                <w:lang w:val="en-GB" w:eastAsia="zh-CN"/>
              </w:rPr>
              <w:t>o</w:t>
            </w:r>
          </w:p>
        </w:tc>
      </w:tr>
      <w:tr w:rsidR="00385FEF" w14:paraId="339DDB7A" w14:textId="77777777" w:rsidTr="00083E6F">
        <w:tc>
          <w:tcPr>
            <w:tcW w:w="1696" w:type="dxa"/>
            <w:vMerge/>
            <w:vAlign w:val="center"/>
          </w:tcPr>
          <w:p w14:paraId="613B3176" w14:textId="77777777" w:rsidR="00385FEF" w:rsidRDefault="00385FEF" w:rsidP="00083E6F">
            <w:pPr>
              <w:spacing w:after="0"/>
              <w:jc w:val="center"/>
              <w:rPr>
                <w:lang w:val="en-GB" w:eastAsia="zh-CN"/>
              </w:rPr>
            </w:pPr>
          </w:p>
        </w:tc>
        <w:tc>
          <w:tcPr>
            <w:tcW w:w="1555" w:type="dxa"/>
            <w:vMerge/>
            <w:vAlign w:val="center"/>
          </w:tcPr>
          <w:p w14:paraId="36E57447" w14:textId="77777777" w:rsidR="00385FEF" w:rsidRDefault="00385FEF" w:rsidP="00083E6F">
            <w:pPr>
              <w:spacing w:after="0"/>
              <w:jc w:val="center"/>
              <w:rPr>
                <w:lang w:val="en-GB" w:eastAsia="zh-CN"/>
              </w:rPr>
            </w:pPr>
          </w:p>
        </w:tc>
        <w:tc>
          <w:tcPr>
            <w:tcW w:w="1704" w:type="dxa"/>
            <w:vAlign w:val="center"/>
          </w:tcPr>
          <w:p w14:paraId="18AAD7D0" w14:textId="77777777" w:rsidR="00385FEF" w:rsidRDefault="00385FEF" w:rsidP="00083E6F">
            <w:pPr>
              <w:spacing w:after="0"/>
              <w:jc w:val="center"/>
              <w:rPr>
                <w:lang w:val="en-GB" w:eastAsia="zh-CN"/>
              </w:rPr>
            </w:pPr>
            <w:r>
              <w:rPr>
                <w:lang w:val="en-GB" w:eastAsia="zh-CN"/>
              </w:rPr>
              <w:t>UE monostatic</w:t>
            </w:r>
          </w:p>
          <w:p w14:paraId="6D2609C5" w14:textId="77777777" w:rsidR="00385FEF" w:rsidRDefault="00385FEF" w:rsidP="00083E6F">
            <w:pPr>
              <w:spacing w:after="0"/>
              <w:jc w:val="center"/>
              <w:rPr>
                <w:lang w:val="en-GB" w:eastAsia="zh-CN"/>
              </w:rPr>
            </w:pPr>
            <w:r>
              <w:rPr>
                <w:lang w:val="en-GB" w:eastAsia="zh-CN"/>
              </w:rPr>
              <w:t>TRP-UE bistatic</w:t>
            </w:r>
          </w:p>
          <w:p w14:paraId="1BAA9DAA" w14:textId="6751C825" w:rsidR="00385FEF" w:rsidRDefault="00385FEF" w:rsidP="00083E6F">
            <w:pPr>
              <w:spacing w:after="0"/>
              <w:jc w:val="center"/>
              <w:rPr>
                <w:lang w:val="en-GB" w:eastAsia="zh-CN"/>
              </w:rPr>
            </w:pPr>
            <w:r>
              <w:rPr>
                <w:lang w:val="en-GB" w:eastAsia="zh-CN"/>
              </w:rPr>
              <w:t>UE-UE bistatic</w:t>
            </w:r>
          </w:p>
        </w:tc>
        <w:tc>
          <w:tcPr>
            <w:tcW w:w="1016" w:type="dxa"/>
            <w:tcBorders>
              <w:bottom w:val="nil"/>
            </w:tcBorders>
            <w:vAlign w:val="center"/>
          </w:tcPr>
          <w:p w14:paraId="7B6F3C60" w14:textId="661AB860" w:rsidR="00385FEF" w:rsidRDefault="00385FEF" w:rsidP="00083E6F">
            <w:pPr>
              <w:spacing w:after="0"/>
              <w:jc w:val="center"/>
              <w:rPr>
                <w:lang w:val="en-GB" w:eastAsia="zh-CN"/>
              </w:rPr>
            </w:pPr>
            <w:r>
              <w:rPr>
                <w:rFonts w:hint="eastAsia"/>
                <w:lang w:val="en-GB" w:eastAsia="zh-CN"/>
              </w:rPr>
              <w:t>U</w:t>
            </w:r>
            <w:r>
              <w:rPr>
                <w:lang w:val="en-GB" w:eastAsia="zh-CN"/>
              </w:rPr>
              <w:t>E</w:t>
            </w:r>
          </w:p>
        </w:tc>
        <w:tc>
          <w:tcPr>
            <w:tcW w:w="1962" w:type="dxa"/>
            <w:vAlign w:val="center"/>
          </w:tcPr>
          <w:p w14:paraId="570C6E1D" w14:textId="77777777" w:rsidR="00385FEF" w:rsidRDefault="00385FEF" w:rsidP="00083E6F">
            <w:pPr>
              <w:spacing w:after="0"/>
              <w:jc w:val="center"/>
              <w:rPr>
                <w:lang w:val="en-GB" w:eastAsia="zh-CN"/>
              </w:rPr>
            </w:pPr>
            <w:r>
              <w:rPr>
                <w:rFonts w:hint="eastAsia"/>
                <w:lang w:val="en-GB" w:eastAsia="zh-CN"/>
              </w:rPr>
              <w:t>U</w:t>
            </w:r>
            <w:r>
              <w:rPr>
                <w:lang w:val="en-GB" w:eastAsia="zh-CN"/>
              </w:rPr>
              <w:t>E &lt;-&gt; RAN</w:t>
            </w:r>
          </w:p>
          <w:p w14:paraId="756C22DC" w14:textId="08AF9B59" w:rsidR="00385FEF" w:rsidRDefault="00385FEF" w:rsidP="00083E6F">
            <w:pPr>
              <w:spacing w:after="0"/>
              <w:jc w:val="center"/>
              <w:rPr>
                <w:lang w:val="en-GB" w:eastAsia="zh-CN"/>
              </w:rPr>
            </w:pPr>
            <w:r>
              <w:rPr>
                <w:rFonts w:hint="eastAsia"/>
                <w:lang w:val="en-GB" w:eastAsia="zh-CN"/>
              </w:rPr>
              <w:t>U</w:t>
            </w:r>
            <w:r>
              <w:rPr>
                <w:lang w:val="en-GB" w:eastAsia="zh-CN"/>
              </w:rPr>
              <w:t>E &lt;-&gt; CN</w:t>
            </w:r>
          </w:p>
        </w:tc>
        <w:tc>
          <w:tcPr>
            <w:tcW w:w="1353" w:type="dxa"/>
            <w:vAlign w:val="center"/>
          </w:tcPr>
          <w:p w14:paraId="50825904" w14:textId="1D353C24" w:rsidR="00385FEF" w:rsidRDefault="00385FEF" w:rsidP="00083E6F">
            <w:pPr>
              <w:spacing w:after="0"/>
              <w:jc w:val="center"/>
              <w:rPr>
                <w:lang w:val="en-GB" w:eastAsia="zh-CN"/>
              </w:rPr>
            </w:pPr>
            <w:r>
              <w:rPr>
                <w:rFonts w:hint="eastAsia"/>
                <w:lang w:val="en-GB" w:eastAsia="zh-CN"/>
              </w:rPr>
              <w:t>Y</w:t>
            </w:r>
            <w:r>
              <w:rPr>
                <w:lang w:val="en-GB" w:eastAsia="zh-CN"/>
              </w:rPr>
              <w:t>es</w:t>
            </w:r>
          </w:p>
        </w:tc>
      </w:tr>
    </w:tbl>
    <w:p w14:paraId="6541AEFD" w14:textId="36AB5541" w:rsidR="00C53F83" w:rsidRDefault="008F5EA9" w:rsidP="00C53F83">
      <w:pPr>
        <w:rPr>
          <w:lang w:val="en-GB" w:eastAsia="zh-CN"/>
        </w:rPr>
      </w:pPr>
      <w:r>
        <w:rPr>
          <w:lang w:val="en-GB" w:eastAsia="zh-CN"/>
        </w:rPr>
        <w:t>Last but not least, from RAN2 point of view, 6GR can start with the study of data procedure/consumer based on different sensing mode</w:t>
      </w:r>
      <w:r w:rsidR="00683AB6">
        <w:rPr>
          <w:lang w:val="en-GB" w:eastAsia="zh-CN"/>
        </w:rPr>
        <w:t>s</w:t>
      </w:r>
      <w:r>
        <w:rPr>
          <w:lang w:val="en-GB" w:eastAsia="zh-CN"/>
        </w:rPr>
        <w:t xml:space="preserve"> and sensing architecture. As for</w:t>
      </w:r>
      <w:r w:rsidR="00EA4949">
        <w:rPr>
          <w:lang w:val="en-GB" w:eastAsia="zh-CN"/>
        </w:rPr>
        <w:t xml:space="preserve"> the exact</w:t>
      </w:r>
      <w:r>
        <w:rPr>
          <w:lang w:val="en-GB" w:eastAsia="zh-CN"/>
        </w:rPr>
        <w:t xml:space="preserve"> </w:t>
      </w:r>
      <w:r w:rsidR="007528B3">
        <w:rPr>
          <w:lang w:val="en-GB" w:eastAsia="zh-CN"/>
        </w:rPr>
        <w:t>sensing data metrics</w:t>
      </w:r>
      <w:r w:rsidR="00443A73">
        <w:rPr>
          <w:lang w:val="en-GB" w:eastAsia="zh-CN"/>
        </w:rPr>
        <w:t xml:space="preserve">, we expect the data size, frequency of reporting, etc </w:t>
      </w:r>
      <w:r w:rsidR="00912797">
        <w:rPr>
          <w:lang w:val="en-GB" w:eastAsia="zh-CN"/>
        </w:rPr>
        <w:t>should also consider RAN1 study on performance evaluation</w:t>
      </w:r>
      <w:r w:rsidR="007528B3">
        <w:rPr>
          <w:lang w:val="en-GB" w:eastAsia="zh-CN"/>
        </w:rPr>
        <w:t>.</w:t>
      </w:r>
    </w:p>
    <w:p w14:paraId="14425394" w14:textId="65F277ED" w:rsidR="00011783" w:rsidRDefault="00011783" w:rsidP="00C47ECA">
      <w:pPr>
        <w:pStyle w:val="Obs-prop"/>
        <w:rPr>
          <w:lang w:eastAsia="zh-CN"/>
        </w:rPr>
      </w:pPr>
      <w:r>
        <w:rPr>
          <w:rFonts w:hint="eastAsia"/>
          <w:lang w:eastAsia="zh-CN"/>
        </w:rPr>
        <w:lastRenderedPageBreak/>
        <w:t>O</w:t>
      </w:r>
      <w:r>
        <w:rPr>
          <w:lang w:eastAsia="zh-CN"/>
        </w:rPr>
        <w:t xml:space="preserve">bservation </w:t>
      </w:r>
      <w:r w:rsidR="00762F37">
        <w:rPr>
          <w:lang w:eastAsia="zh-CN"/>
        </w:rPr>
        <w:t>1</w:t>
      </w:r>
      <w:r>
        <w:rPr>
          <w:lang w:eastAsia="zh-CN"/>
        </w:rPr>
        <w:t>: Different use cases may generate different data types that terminates at different entities inside/outside of 3GPP network.</w:t>
      </w:r>
    </w:p>
    <w:p w14:paraId="2B2AC808" w14:textId="0487463A" w:rsidR="00F668F6" w:rsidRDefault="00F668F6" w:rsidP="00C53F83">
      <w:pPr>
        <w:rPr>
          <w:lang w:val="en-GB" w:eastAsia="zh-CN"/>
        </w:rPr>
      </w:pPr>
      <w:r>
        <w:rPr>
          <w:rFonts w:hint="eastAsia"/>
          <w:lang w:val="en-GB" w:eastAsia="zh-CN"/>
        </w:rPr>
        <w:t>I</w:t>
      </w:r>
      <w:r>
        <w:rPr>
          <w:lang w:val="en-GB" w:eastAsia="zh-CN"/>
        </w:rPr>
        <w:t xml:space="preserve">n order to </w:t>
      </w:r>
      <w:r w:rsidR="00C74ACE">
        <w:rPr>
          <w:lang w:val="en-GB" w:eastAsia="zh-CN"/>
        </w:rPr>
        <w:t xml:space="preserve">design and select a proper data collection and transfer framework, RAN2 should first study how many </w:t>
      </w:r>
      <w:r w:rsidR="00361556">
        <w:rPr>
          <w:lang w:val="en-GB" w:eastAsia="zh-CN"/>
        </w:rPr>
        <w:t>data types that</w:t>
      </w:r>
      <w:r w:rsidR="00C74ACE">
        <w:rPr>
          <w:lang w:val="en-GB" w:eastAsia="zh-CN"/>
        </w:rPr>
        <w:t xml:space="preserve"> 6GR should study from Day1, together with</w:t>
      </w:r>
      <w:r w:rsidR="00361556">
        <w:rPr>
          <w:lang w:val="en-GB" w:eastAsia="zh-CN"/>
        </w:rPr>
        <w:t xml:space="preserve"> their</w:t>
      </w:r>
      <w:r w:rsidR="00C74ACE">
        <w:rPr>
          <w:lang w:val="en-GB" w:eastAsia="zh-CN"/>
        </w:rPr>
        <w:t xml:space="preserve"> </w:t>
      </w:r>
      <w:r w:rsidR="00F33426">
        <w:rPr>
          <w:lang w:val="en-GB" w:eastAsia="zh-CN"/>
        </w:rPr>
        <w:t>producer/consumer, use case</w:t>
      </w:r>
      <w:r w:rsidR="00DE1558">
        <w:rPr>
          <w:lang w:val="en-GB" w:eastAsia="zh-CN"/>
        </w:rPr>
        <w:t>(s)</w:t>
      </w:r>
      <w:r w:rsidR="00F33426">
        <w:rPr>
          <w:lang w:val="en-GB" w:eastAsia="zh-CN"/>
        </w:rPr>
        <w:t xml:space="preserve">, </w:t>
      </w:r>
      <w:r w:rsidR="00C74ACE">
        <w:rPr>
          <w:lang w:val="en-GB" w:eastAsia="zh-CN"/>
        </w:rPr>
        <w:t>QoS requirement, data size, data reporting frequency, etc.</w:t>
      </w:r>
    </w:p>
    <w:p w14:paraId="5CD64B68" w14:textId="745631F8" w:rsidR="004E1677" w:rsidRPr="005B20D4" w:rsidRDefault="004E1677" w:rsidP="00A45743">
      <w:pPr>
        <w:pStyle w:val="Obs-prop"/>
        <w:spacing w:after="0"/>
        <w:rPr>
          <w:lang w:eastAsia="zh-CN"/>
        </w:rPr>
      </w:pPr>
      <w:r w:rsidRPr="005B20D4">
        <w:rPr>
          <w:lang w:eastAsia="zh-CN"/>
        </w:rPr>
        <w:t>Proposal</w:t>
      </w:r>
      <w:r w:rsidR="00762F37">
        <w:rPr>
          <w:lang w:eastAsia="zh-CN"/>
        </w:rPr>
        <w:t xml:space="preserve"> 2</w:t>
      </w:r>
      <w:r w:rsidRPr="005B20D4">
        <w:rPr>
          <w:lang w:eastAsia="zh-CN"/>
        </w:rPr>
        <w:t xml:space="preserve">: </w:t>
      </w:r>
      <w:r w:rsidR="00E36A0E">
        <w:rPr>
          <w:lang w:eastAsia="zh-CN"/>
        </w:rPr>
        <w:t>S</w:t>
      </w:r>
      <w:r w:rsidR="00C056BE" w:rsidRPr="005B20D4">
        <w:rPr>
          <w:lang w:eastAsia="zh-CN"/>
        </w:rPr>
        <w:t>tudy</w:t>
      </w:r>
      <w:r w:rsidR="00C3455C" w:rsidRPr="005B20D4">
        <w:rPr>
          <w:lang w:eastAsia="zh-CN"/>
        </w:rPr>
        <w:t xml:space="preserve"> </w:t>
      </w:r>
      <w:r w:rsidR="00DA1D1D" w:rsidRPr="005B20D4">
        <w:rPr>
          <w:lang w:eastAsia="zh-CN"/>
        </w:rPr>
        <w:t>data collection</w:t>
      </w:r>
      <w:r w:rsidR="005B20D4" w:rsidRPr="005B20D4">
        <w:rPr>
          <w:lang w:eastAsia="zh-CN"/>
        </w:rPr>
        <w:t xml:space="preserve"> and</w:t>
      </w:r>
      <w:r w:rsidR="005B20D4">
        <w:rPr>
          <w:lang w:eastAsia="zh-CN"/>
        </w:rPr>
        <w:t xml:space="preserve"> transfer</w:t>
      </w:r>
      <w:r w:rsidR="00445E84">
        <w:rPr>
          <w:lang w:eastAsia="zh-CN"/>
        </w:rPr>
        <w:t xml:space="preserve"> in the following aspects</w:t>
      </w:r>
      <w:r w:rsidR="009314F2" w:rsidRPr="005B20D4">
        <w:rPr>
          <w:lang w:eastAsia="zh-CN"/>
        </w:rPr>
        <w:t>:</w:t>
      </w:r>
    </w:p>
    <w:p w14:paraId="5B09CC1D" w14:textId="36969A95" w:rsidR="00FF5E60" w:rsidRPr="005B20D4" w:rsidRDefault="005B20D4" w:rsidP="00A45743">
      <w:pPr>
        <w:pStyle w:val="Obs-prop"/>
        <w:numPr>
          <w:ilvl w:val="0"/>
          <w:numId w:val="9"/>
        </w:numPr>
        <w:spacing w:after="0"/>
        <w:rPr>
          <w:rFonts w:eastAsia="Calibri"/>
          <w:lang w:eastAsia="zh-CN"/>
        </w:rPr>
      </w:pPr>
      <w:r>
        <w:rPr>
          <w:lang w:eastAsia="zh-CN"/>
        </w:rPr>
        <w:t xml:space="preserve">Diverse </w:t>
      </w:r>
      <w:r w:rsidR="00DA1D1D" w:rsidRPr="005B20D4">
        <w:rPr>
          <w:lang w:eastAsia="zh-CN"/>
        </w:rPr>
        <w:t>types</w:t>
      </w:r>
      <w:r>
        <w:rPr>
          <w:lang w:eastAsia="zh-CN"/>
        </w:rPr>
        <w:t xml:space="preserve"> of data</w:t>
      </w:r>
      <w:r w:rsidR="002F5E8D" w:rsidRPr="002F5E8D">
        <w:rPr>
          <w:lang w:eastAsia="zh-CN"/>
        </w:rPr>
        <w:t xml:space="preserve"> </w:t>
      </w:r>
      <w:r w:rsidR="002F5E8D" w:rsidRPr="005B20D4">
        <w:rPr>
          <w:lang w:eastAsia="zh-CN"/>
        </w:rPr>
        <w:t xml:space="preserve">and its </w:t>
      </w:r>
      <w:r w:rsidR="002F5E8D">
        <w:rPr>
          <w:lang w:eastAsia="zh-CN"/>
        </w:rPr>
        <w:t>s</w:t>
      </w:r>
      <w:r>
        <w:rPr>
          <w:lang w:eastAsia="zh-CN"/>
        </w:rPr>
        <w:t>ervices</w:t>
      </w:r>
      <w:r w:rsidR="009B3D85">
        <w:rPr>
          <w:lang w:eastAsia="zh-CN"/>
        </w:rPr>
        <w:t>/</w:t>
      </w:r>
      <w:r w:rsidR="009B3D85" w:rsidRPr="005B20D4">
        <w:rPr>
          <w:lang w:eastAsia="zh-CN"/>
        </w:rPr>
        <w:t>use case scenarios</w:t>
      </w:r>
      <w:r w:rsidR="00DA1D1D" w:rsidRPr="005B20D4">
        <w:rPr>
          <w:lang w:eastAsia="zh-CN"/>
        </w:rPr>
        <w:t xml:space="preserve"> (</w:t>
      </w:r>
      <w:r w:rsidR="008D0D5E" w:rsidRPr="005B20D4">
        <w:rPr>
          <w:lang w:eastAsia="zh-CN"/>
        </w:rPr>
        <w:t xml:space="preserve">e.g., </w:t>
      </w:r>
      <w:r w:rsidR="00DA1D1D" w:rsidRPr="005B20D4">
        <w:rPr>
          <w:lang w:eastAsia="zh-CN"/>
        </w:rPr>
        <w:t xml:space="preserve">AI/ML related data, sensing data, </w:t>
      </w:r>
      <w:proofErr w:type="spellStart"/>
      <w:r w:rsidR="00DA1D1D" w:rsidRPr="005B20D4">
        <w:rPr>
          <w:lang w:eastAsia="zh-CN"/>
        </w:rPr>
        <w:t>QoE</w:t>
      </w:r>
      <w:proofErr w:type="spellEnd"/>
      <w:r w:rsidR="00DA1D1D" w:rsidRPr="005B20D4">
        <w:rPr>
          <w:lang w:eastAsia="zh-CN"/>
        </w:rPr>
        <w:t xml:space="preserve">, </w:t>
      </w:r>
      <w:r w:rsidR="00013371">
        <w:rPr>
          <w:lang w:eastAsia="zh-CN"/>
        </w:rPr>
        <w:t>SON/</w:t>
      </w:r>
      <w:r w:rsidR="00DA1D1D" w:rsidRPr="005B20D4">
        <w:rPr>
          <w:lang w:eastAsia="zh-CN"/>
        </w:rPr>
        <w:t>MDT, etc)</w:t>
      </w:r>
      <w:r w:rsidR="009B3D85">
        <w:rPr>
          <w:lang w:eastAsia="zh-CN"/>
        </w:rPr>
        <w:t>;</w:t>
      </w:r>
    </w:p>
    <w:p w14:paraId="24B06C6B" w14:textId="12090799" w:rsidR="00DA1D1D" w:rsidRPr="005B20D4" w:rsidRDefault="00DA1D1D" w:rsidP="00A45743">
      <w:pPr>
        <w:pStyle w:val="Obs-prop"/>
        <w:numPr>
          <w:ilvl w:val="0"/>
          <w:numId w:val="9"/>
        </w:numPr>
        <w:spacing w:after="0"/>
        <w:rPr>
          <w:rFonts w:eastAsia="Calibri"/>
          <w:lang w:eastAsia="zh-CN"/>
        </w:rPr>
      </w:pPr>
      <w:r w:rsidRPr="005B20D4">
        <w:rPr>
          <w:lang w:eastAsia="zh-CN"/>
        </w:rPr>
        <w:t>For each type</w:t>
      </w:r>
      <w:r w:rsidR="009B3D85">
        <w:rPr>
          <w:lang w:eastAsia="zh-CN"/>
        </w:rPr>
        <w:t xml:space="preserve"> of data</w:t>
      </w:r>
      <w:r w:rsidRPr="005B20D4">
        <w:rPr>
          <w:lang w:eastAsia="zh-CN"/>
        </w:rPr>
        <w:t>, study:</w:t>
      </w:r>
    </w:p>
    <w:p w14:paraId="72CC9E7F" w14:textId="50710415" w:rsidR="00741023" w:rsidRDefault="00741023" w:rsidP="00A45743">
      <w:pPr>
        <w:pStyle w:val="Obs-prop"/>
        <w:numPr>
          <w:ilvl w:val="1"/>
          <w:numId w:val="9"/>
        </w:numPr>
        <w:spacing w:after="0"/>
        <w:rPr>
          <w:lang w:eastAsia="zh-CN"/>
        </w:rPr>
      </w:pPr>
      <w:r>
        <w:rPr>
          <w:rFonts w:eastAsiaTheme="minorEastAsia"/>
          <w:lang w:eastAsia="zh-CN"/>
        </w:rPr>
        <w:t>Applicable use case</w:t>
      </w:r>
      <w:r w:rsidR="00D96CA0">
        <w:rPr>
          <w:rFonts w:eastAsiaTheme="minorEastAsia"/>
          <w:lang w:eastAsia="zh-CN"/>
        </w:rPr>
        <w:t>(s)</w:t>
      </w:r>
    </w:p>
    <w:p w14:paraId="287C2715" w14:textId="51137717" w:rsidR="00A81A84" w:rsidRPr="005B20D4" w:rsidRDefault="00A81A84" w:rsidP="00A45743">
      <w:pPr>
        <w:pStyle w:val="Obs-prop"/>
        <w:numPr>
          <w:ilvl w:val="1"/>
          <w:numId w:val="9"/>
        </w:numPr>
        <w:spacing w:after="0"/>
        <w:rPr>
          <w:lang w:eastAsia="zh-CN"/>
        </w:rPr>
      </w:pPr>
      <w:r w:rsidRPr="005B20D4">
        <w:rPr>
          <w:lang w:eastAsia="zh-CN"/>
        </w:rPr>
        <w:t>End point pairs</w:t>
      </w:r>
      <w:r w:rsidR="00234F15">
        <w:rPr>
          <w:lang w:eastAsia="zh-CN"/>
        </w:rPr>
        <w:t xml:space="preserve"> (i.e., producer and consumer), including</w:t>
      </w:r>
      <w:r w:rsidRPr="005B20D4">
        <w:rPr>
          <w:lang w:eastAsia="zh-CN"/>
        </w:rPr>
        <w:t xml:space="preserve"> UE and RAN, UE and CN, RAN and CN, RAN and OAM</w:t>
      </w:r>
      <w:r w:rsidR="00234F15">
        <w:rPr>
          <w:lang w:eastAsia="zh-CN"/>
        </w:rPr>
        <w:t>;</w:t>
      </w:r>
    </w:p>
    <w:p w14:paraId="2C8B94DC" w14:textId="752B46B3" w:rsidR="00673224" w:rsidRPr="00673224" w:rsidRDefault="00A81A84" w:rsidP="00A45743">
      <w:pPr>
        <w:pStyle w:val="Obs-prop"/>
        <w:numPr>
          <w:ilvl w:val="1"/>
          <w:numId w:val="9"/>
        </w:numPr>
        <w:spacing w:after="0"/>
        <w:rPr>
          <w:rFonts w:eastAsia="Calibri"/>
          <w:lang w:eastAsia="zh-CN"/>
        </w:rPr>
      </w:pPr>
      <w:r>
        <w:rPr>
          <w:rFonts w:eastAsiaTheme="minorEastAsia" w:hint="eastAsia"/>
          <w:lang w:eastAsia="zh-CN"/>
        </w:rPr>
        <w:t>D</w:t>
      </w:r>
      <w:r>
        <w:rPr>
          <w:rFonts w:eastAsiaTheme="minorEastAsia"/>
          <w:lang w:eastAsia="zh-CN"/>
        </w:rPr>
        <w:t xml:space="preserve">ata size in </w:t>
      </w:r>
      <w:r w:rsidR="00234F15">
        <w:rPr>
          <w:rFonts w:eastAsiaTheme="minorEastAsia"/>
          <w:lang w:eastAsia="zh-CN"/>
        </w:rPr>
        <w:t xml:space="preserve">a </w:t>
      </w:r>
      <w:r>
        <w:rPr>
          <w:rFonts w:eastAsiaTheme="minorEastAsia"/>
          <w:lang w:eastAsia="zh-CN"/>
        </w:rPr>
        <w:t>single report</w:t>
      </w:r>
      <w:r w:rsidR="00A866A8">
        <w:rPr>
          <w:rFonts w:eastAsiaTheme="minorEastAsia"/>
          <w:lang w:eastAsia="zh-CN"/>
        </w:rPr>
        <w:t>ing</w:t>
      </w:r>
      <w:r w:rsidR="00234F15">
        <w:rPr>
          <w:rFonts w:eastAsiaTheme="minorEastAsia"/>
          <w:lang w:eastAsia="zh-CN"/>
        </w:rPr>
        <w:t>;</w:t>
      </w:r>
    </w:p>
    <w:p w14:paraId="4FB517A5" w14:textId="18442CDA" w:rsidR="00234F15" w:rsidRPr="00234F15" w:rsidRDefault="00673224" w:rsidP="00A45743">
      <w:pPr>
        <w:pStyle w:val="Obs-prop"/>
        <w:numPr>
          <w:ilvl w:val="1"/>
          <w:numId w:val="9"/>
        </w:numPr>
        <w:spacing w:after="0"/>
        <w:rPr>
          <w:rFonts w:eastAsiaTheme="minorEastAsia"/>
          <w:lang w:eastAsia="zh-CN"/>
        </w:rPr>
      </w:pPr>
      <w:r>
        <w:rPr>
          <w:rFonts w:eastAsiaTheme="minorEastAsia"/>
          <w:lang w:eastAsia="zh-CN"/>
        </w:rPr>
        <w:t>Frequency of data reporting</w:t>
      </w:r>
      <w:r w:rsidR="00234F15">
        <w:rPr>
          <w:rFonts w:eastAsiaTheme="minorEastAsia"/>
          <w:lang w:eastAsia="zh-CN"/>
        </w:rPr>
        <w:t>;</w:t>
      </w:r>
    </w:p>
    <w:p w14:paraId="699FDDDB" w14:textId="1580EB5C" w:rsidR="00C3455C" w:rsidRPr="005B20D4" w:rsidRDefault="009314F2" w:rsidP="00A45743">
      <w:pPr>
        <w:pStyle w:val="Obs-prop"/>
        <w:numPr>
          <w:ilvl w:val="1"/>
          <w:numId w:val="9"/>
        </w:numPr>
        <w:spacing w:after="0"/>
        <w:rPr>
          <w:rFonts w:eastAsia="Calibri"/>
          <w:lang w:eastAsia="zh-CN"/>
        </w:rPr>
      </w:pPr>
      <w:r w:rsidRPr="005B20D4">
        <w:rPr>
          <w:lang w:eastAsia="zh-CN"/>
        </w:rPr>
        <w:t>QoS requirements</w:t>
      </w:r>
      <w:r w:rsidR="00A81A84">
        <w:rPr>
          <w:lang w:eastAsia="zh-CN"/>
        </w:rPr>
        <w:t xml:space="preserve"> (e.g., </w:t>
      </w:r>
      <w:r w:rsidR="00673224">
        <w:rPr>
          <w:lang w:eastAsia="zh-CN"/>
        </w:rPr>
        <w:t>latency,</w:t>
      </w:r>
      <w:r w:rsidR="00A81A84">
        <w:rPr>
          <w:lang w:eastAsia="zh-CN"/>
        </w:rPr>
        <w:t xml:space="preserve"> </w:t>
      </w:r>
      <w:r w:rsidR="003956B6">
        <w:rPr>
          <w:lang w:eastAsia="zh-CN"/>
        </w:rPr>
        <w:t>priority, GBR, packet error rate, etc</w:t>
      </w:r>
      <w:r w:rsidR="00A81A84">
        <w:rPr>
          <w:lang w:eastAsia="zh-CN"/>
        </w:rPr>
        <w:t>)</w:t>
      </w:r>
      <w:r w:rsidR="007D6D43">
        <w:rPr>
          <w:lang w:eastAsia="zh-CN"/>
        </w:rPr>
        <w:t>;</w:t>
      </w:r>
    </w:p>
    <w:p w14:paraId="63137213" w14:textId="02C1DEB9" w:rsidR="00B4063D" w:rsidRDefault="00082AD5" w:rsidP="00A45743">
      <w:pPr>
        <w:pStyle w:val="Obs-prop"/>
        <w:numPr>
          <w:ilvl w:val="0"/>
          <w:numId w:val="9"/>
        </w:numPr>
        <w:spacing w:after="0"/>
        <w:rPr>
          <w:lang w:eastAsia="zh-CN"/>
        </w:rPr>
      </w:pPr>
      <w:r w:rsidRPr="00082AD5">
        <w:rPr>
          <w:rFonts w:hint="eastAsia"/>
          <w:lang w:eastAsia="zh-CN"/>
        </w:rPr>
        <w:t>F</w:t>
      </w:r>
      <w:r w:rsidRPr="00082AD5">
        <w:rPr>
          <w:lang w:eastAsia="zh-CN"/>
        </w:rPr>
        <w:t>or AI/ML related data, assumption on data size/latency/frequency</w:t>
      </w:r>
      <w:r w:rsidR="00B22A87">
        <w:rPr>
          <w:lang w:eastAsia="zh-CN"/>
        </w:rPr>
        <w:t xml:space="preserve"> </w:t>
      </w:r>
      <w:r>
        <w:rPr>
          <w:lang w:eastAsia="zh-CN"/>
        </w:rPr>
        <w:t xml:space="preserve">used in 5GNR </w:t>
      </w:r>
      <w:r w:rsidRPr="00082AD5">
        <w:rPr>
          <w:lang w:eastAsia="zh-CN"/>
        </w:rPr>
        <w:t>can be considered as baseline for 6GR AI/ML related data</w:t>
      </w:r>
      <w:r w:rsidR="007D6D43">
        <w:rPr>
          <w:lang w:eastAsia="zh-CN"/>
        </w:rPr>
        <w:t>;</w:t>
      </w:r>
    </w:p>
    <w:p w14:paraId="6E1E8D42" w14:textId="7C6BC3AD" w:rsidR="00B4063D" w:rsidRPr="00B4063D" w:rsidRDefault="00F41C3A" w:rsidP="00A45743">
      <w:pPr>
        <w:pStyle w:val="Obs-prop"/>
        <w:numPr>
          <w:ilvl w:val="0"/>
          <w:numId w:val="9"/>
        </w:numPr>
        <w:spacing w:after="0"/>
        <w:rPr>
          <w:lang w:eastAsia="zh-CN"/>
        </w:rPr>
      </w:pPr>
      <w:r>
        <w:rPr>
          <w:lang w:eastAsia="zh-CN"/>
        </w:rPr>
        <w:t>In terms of</w:t>
      </w:r>
      <w:r w:rsidR="00B4063D" w:rsidRPr="00B4063D">
        <w:rPr>
          <w:lang w:eastAsia="zh-CN"/>
        </w:rPr>
        <w:t xml:space="preserve"> </w:t>
      </w:r>
      <w:r>
        <w:rPr>
          <w:lang w:eastAsia="zh-CN"/>
        </w:rPr>
        <w:t xml:space="preserve">data transfer framework for </w:t>
      </w:r>
      <w:r w:rsidR="00B4063D">
        <w:rPr>
          <w:lang w:eastAsia="zh-CN"/>
        </w:rPr>
        <w:t>s</w:t>
      </w:r>
      <w:r w:rsidR="00B4063D" w:rsidRPr="00B4063D">
        <w:rPr>
          <w:lang w:eastAsia="zh-CN"/>
        </w:rPr>
        <w:t xml:space="preserve">ensing related data, RAN2 needs to wait for further input from RAN1 evaluation on </w:t>
      </w:r>
      <w:r w:rsidR="00D67205">
        <w:rPr>
          <w:lang w:eastAsia="zh-CN"/>
        </w:rPr>
        <w:t>measurement</w:t>
      </w:r>
      <w:r w:rsidR="00B4063D" w:rsidRPr="00B4063D">
        <w:rPr>
          <w:lang w:eastAsia="zh-CN"/>
        </w:rPr>
        <w:t xml:space="preserve"> metrics</w:t>
      </w:r>
      <w:r w:rsidR="00D67205">
        <w:rPr>
          <w:lang w:eastAsia="zh-CN"/>
        </w:rPr>
        <w:t xml:space="preserve"> (e.g., data size, reporting frequency, QoS, etc)</w:t>
      </w:r>
      <w:r w:rsidR="00B4063D" w:rsidRPr="00B4063D">
        <w:rPr>
          <w:lang w:eastAsia="zh-CN"/>
        </w:rPr>
        <w:t xml:space="preserve"> and RAN2 study on sensing architecture/protocol</w:t>
      </w:r>
      <w:r w:rsidR="00054867">
        <w:rPr>
          <w:lang w:eastAsia="zh-CN"/>
        </w:rPr>
        <w:t xml:space="preserve"> (e.g., producer, consumer)</w:t>
      </w:r>
      <w:r w:rsidR="007D6D43">
        <w:rPr>
          <w:lang w:eastAsia="zh-CN"/>
        </w:rPr>
        <w:t>;</w:t>
      </w:r>
    </w:p>
    <w:p w14:paraId="6D70D3CA" w14:textId="69743EB9" w:rsidR="00234F15" w:rsidRDefault="00182FFB" w:rsidP="00A45743">
      <w:pPr>
        <w:pStyle w:val="Obs-prop"/>
        <w:numPr>
          <w:ilvl w:val="0"/>
          <w:numId w:val="9"/>
        </w:numPr>
        <w:spacing w:after="0"/>
        <w:rPr>
          <w:lang w:eastAsia="zh-CN"/>
        </w:rPr>
      </w:pPr>
      <w:r>
        <w:rPr>
          <w:lang w:eastAsia="zh-CN"/>
        </w:rPr>
        <w:t xml:space="preserve">NOTE: </w:t>
      </w:r>
      <w:r w:rsidR="00234F15">
        <w:rPr>
          <w:lang w:eastAsia="zh-CN"/>
        </w:rPr>
        <w:t>C</w:t>
      </w:r>
      <w:r w:rsidR="00234F15" w:rsidRPr="00234F15">
        <w:rPr>
          <w:lang w:eastAsia="zh-CN"/>
        </w:rPr>
        <w:t xml:space="preserve">oordination with </w:t>
      </w:r>
      <w:r w:rsidR="000D7AB7">
        <w:rPr>
          <w:lang w:eastAsia="zh-CN"/>
        </w:rPr>
        <w:t xml:space="preserve">RAN1, </w:t>
      </w:r>
      <w:r w:rsidR="00234F15" w:rsidRPr="00234F15">
        <w:rPr>
          <w:lang w:eastAsia="zh-CN"/>
        </w:rPr>
        <w:t>RAN3 and SA</w:t>
      </w:r>
      <w:r w:rsidR="00ED5ECA">
        <w:rPr>
          <w:lang w:eastAsia="zh-CN"/>
        </w:rPr>
        <w:t xml:space="preserve"> is expected.</w:t>
      </w:r>
    </w:p>
    <w:p w14:paraId="6DFD6DDE" w14:textId="5544D736" w:rsidR="00380EBE" w:rsidRPr="00083E6F" w:rsidRDefault="00CB4218" w:rsidP="00083E6F">
      <w:pPr>
        <w:pStyle w:val="Heading3"/>
        <w:rPr>
          <w:lang w:eastAsia="zh-CN"/>
        </w:rPr>
      </w:pPr>
      <w:r w:rsidRPr="00083E6F">
        <w:rPr>
          <w:rFonts w:eastAsiaTheme="minorEastAsia"/>
          <w:lang w:eastAsia="zh-CN"/>
        </w:rPr>
        <w:t>Data Transfer</w:t>
      </w:r>
    </w:p>
    <w:p w14:paraId="01C609A2" w14:textId="70706206" w:rsidR="00FF7ED7" w:rsidRPr="00037FFD" w:rsidRDefault="007A6042" w:rsidP="00FF7ED7">
      <w:pPr>
        <w:rPr>
          <w:lang w:val="en-GB" w:eastAsia="zh-CN"/>
        </w:rPr>
      </w:pPr>
      <w:r>
        <w:rPr>
          <w:lang w:val="en-GB" w:eastAsia="zh-CN"/>
        </w:rPr>
        <w:t xml:space="preserve">Based on </w:t>
      </w:r>
      <w:r w:rsidR="00174F82">
        <w:rPr>
          <w:lang w:val="en-GB" w:eastAsia="zh-CN"/>
        </w:rPr>
        <w:t>the above discussion</w:t>
      </w:r>
      <w:r>
        <w:rPr>
          <w:lang w:val="en-GB" w:eastAsia="zh-CN"/>
        </w:rPr>
        <w:t xml:space="preserve">, </w:t>
      </w:r>
      <w:r w:rsidR="009A377B">
        <w:rPr>
          <w:lang w:val="en-GB" w:eastAsia="zh-CN"/>
        </w:rPr>
        <w:t xml:space="preserve">the </w:t>
      </w:r>
      <w:r>
        <w:rPr>
          <w:lang w:val="en-GB" w:eastAsia="zh-CN"/>
        </w:rPr>
        <w:t xml:space="preserve">below </w:t>
      </w:r>
      <w:r w:rsidR="009A377B">
        <w:rPr>
          <w:lang w:val="en-GB" w:eastAsia="zh-CN"/>
        </w:rPr>
        <w:t xml:space="preserve">figure </w:t>
      </w:r>
      <w:r w:rsidR="00201570">
        <w:rPr>
          <w:lang w:val="en-GB" w:eastAsia="zh-CN"/>
        </w:rPr>
        <w:t>shows</w:t>
      </w:r>
      <w:r>
        <w:rPr>
          <w:lang w:val="en-GB" w:eastAsia="zh-CN"/>
        </w:rPr>
        <w:t xml:space="preserve"> that </w:t>
      </w:r>
      <w:r w:rsidR="00201570">
        <w:rPr>
          <w:lang w:val="en-GB" w:eastAsia="zh-CN"/>
        </w:rPr>
        <w:t xml:space="preserve">what function entities </w:t>
      </w:r>
      <w:r>
        <w:rPr>
          <w:lang w:val="en-GB" w:eastAsia="zh-CN"/>
        </w:rPr>
        <w:t>are involved in different types of data collection/transferring service</w:t>
      </w:r>
      <w:r w:rsidR="008233E1">
        <w:rPr>
          <w:lang w:val="en-GB" w:eastAsia="zh-CN"/>
        </w:rPr>
        <w:t>s:</w:t>
      </w:r>
    </w:p>
    <w:p w14:paraId="3FA10E25" w14:textId="0ED910A7" w:rsidR="007F63E3" w:rsidRDefault="00440755" w:rsidP="00F73F6B">
      <w:r w:rsidRPr="003F18BF">
        <w:rPr>
          <w:lang w:eastAsia="zh-CN"/>
        </w:rPr>
        <w:object w:dxaOrig="14011" w:dyaOrig="7336" w14:anchorId="7BA0A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5pt;height:247.2pt" o:ole="">
            <v:imagedata r:id="rId21" o:title=""/>
          </v:shape>
          <o:OLEObject Type="Embed" ProgID="Visio.Drawing.15" ShapeID="_x0000_i1025" DrawAspect="Content" ObjectID="_1820984495" r:id="rId22"/>
        </w:object>
      </w:r>
    </w:p>
    <w:p w14:paraId="60ABD47B" w14:textId="628A0472" w:rsidR="00FF5E60" w:rsidRPr="00083E6F" w:rsidRDefault="007F63E3" w:rsidP="007F63E3">
      <w:pPr>
        <w:pStyle w:val="Caption"/>
        <w:jc w:val="center"/>
        <w:rPr>
          <w:rFonts w:eastAsiaTheme="minorEastAsia"/>
          <w:b w:val="0"/>
          <w:bCs/>
          <w:lang w:val="en-US"/>
        </w:rPr>
      </w:pPr>
      <w:r w:rsidRPr="00083E6F">
        <w:rPr>
          <w:b w:val="0"/>
          <w:bCs/>
          <w:lang w:val="en-GB"/>
        </w:rPr>
        <w:t xml:space="preserve">Figure </w:t>
      </w:r>
      <w:r w:rsidRPr="00083E6F">
        <w:rPr>
          <w:b w:val="0"/>
          <w:bCs/>
        </w:rPr>
        <w:fldChar w:fldCharType="begin"/>
      </w:r>
      <w:r w:rsidRPr="00083E6F">
        <w:rPr>
          <w:b w:val="0"/>
          <w:bCs/>
          <w:lang w:val="en-GB"/>
        </w:rPr>
        <w:instrText xml:space="preserve"> SEQ Figure \* ARABIC </w:instrText>
      </w:r>
      <w:r w:rsidRPr="00083E6F">
        <w:rPr>
          <w:b w:val="0"/>
          <w:bCs/>
        </w:rPr>
        <w:fldChar w:fldCharType="separate"/>
      </w:r>
      <w:r w:rsidR="006E4EAC">
        <w:rPr>
          <w:b w:val="0"/>
          <w:bCs/>
          <w:noProof/>
          <w:lang w:val="en-GB"/>
        </w:rPr>
        <w:t>2</w:t>
      </w:r>
      <w:r w:rsidRPr="00083E6F">
        <w:rPr>
          <w:b w:val="0"/>
          <w:bCs/>
        </w:rPr>
        <w:fldChar w:fldCharType="end"/>
      </w:r>
      <w:r w:rsidRPr="00083E6F">
        <w:rPr>
          <w:b w:val="0"/>
          <w:bCs/>
          <w:lang w:val="en-GB"/>
        </w:rPr>
        <w:t xml:space="preserve">. Data Collection and Transfer within </w:t>
      </w:r>
      <w:r w:rsidR="00440755" w:rsidRPr="00083E6F">
        <w:rPr>
          <w:b w:val="0"/>
          <w:bCs/>
          <w:lang w:val="en-GB"/>
        </w:rPr>
        <w:t>Network Architecture</w:t>
      </w:r>
    </w:p>
    <w:p w14:paraId="37B2EF3F" w14:textId="2756EB0E" w:rsidR="00131200" w:rsidRPr="00D11484" w:rsidRDefault="001A2B24" w:rsidP="00131200">
      <w:pPr>
        <w:rPr>
          <w:lang w:val="en-GB" w:eastAsia="zh-CN"/>
        </w:rPr>
      </w:pPr>
      <w:r>
        <w:rPr>
          <w:lang w:eastAsia="zh-CN"/>
        </w:rPr>
        <w:t>It is obvious that different types of data may terminates at different network entities</w:t>
      </w:r>
      <w:r w:rsidR="007A6084">
        <w:rPr>
          <w:lang w:eastAsia="zh-CN"/>
        </w:rPr>
        <w:t>.</w:t>
      </w:r>
      <w:r>
        <w:rPr>
          <w:lang w:eastAsia="zh-CN"/>
        </w:rPr>
        <w:t xml:space="preserve"> </w:t>
      </w:r>
      <w:r w:rsidR="007A6084">
        <w:rPr>
          <w:lang w:eastAsia="zh-CN"/>
        </w:rPr>
        <w:t>D</w:t>
      </w:r>
      <w:r>
        <w:rPr>
          <w:lang w:eastAsia="zh-CN"/>
        </w:rPr>
        <w:t xml:space="preserve">epends on the </w:t>
      </w:r>
      <w:r w:rsidR="005A1115">
        <w:rPr>
          <w:lang w:eastAsia="zh-CN"/>
        </w:rPr>
        <w:t>producer and consumer</w:t>
      </w:r>
      <w:r w:rsidR="007A6084">
        <w:rPr>
          <w:lang w:eastAsia="zh-CN"/>
        </w:rPr>
        <w:t xml:space="preserve"> of each use case, the data transfer tunnel could be different. </w:t>
      </w:r>
      <w:r w:rsidR="00D11484">
        <w:rPr>
          <w:lang w:val="en-GB" w:eastAsia="zh-CN"/>
        </w:rPr>
        <w:t xml:space="preserve">But of course, if the producer and consumer are the same, the </w:t>
      </w:r>
      <w:r w:rsidR="00EB2A60">
        <w:rPr>
          <w:lang w:val="en-GB" w:eastAsia="zh-CN"/>
        </w:rPr>
        <w:t xml:space="preserve">same </w:t>
      </w:r>
      <w:r w:rsidR="00D11484">
        <w:rPr>
          <w:lang w:val="en-GB" w:eastAsia="zh-CN"/>
        </w:rPr>
        <w:t xml:space="preserve">solution of data transfer tunnel </w:t>
      </w:r>
      <w:r w:rsidR="0079503C">
        <w:rPr>
          <w:lang w:val="en-GB" w:eastAsia="zh-CN"/>
        </w:rPr>
        <w:t xml:space="preserve">between same producer/consumer </w:t>
      </w:r>
      <w:r w:rsidR="00D11484">
        <w:rPr>
          <w:lang w:val="en-GB" w:eastAsia="zh-CN"/>
        </w:rPr>
        <w:t>should be considered.</w:t>
      </w:r>
    </w:p>
    <w:p w14:paraId="66911D59" w14:textId="09031CE6" w:rsidR="00131200" w:rsidRPr="00691F36" w:rsidRDefault="00131200" w:rsidP="00131200">
      <w:pPr>
        <w:pStyle w:val="Obs-prop"/>
        <w:rPr>
          <w:rFonts w:eastAsiaTheme="minorEastAsia"/>
          <w:lang w:eastAsia="zh-CN"/>
        </w:rPr>
      </w:pPr>
      <w:r>
        <w:rPr>
          <w:rFonts w:hint="eastAsia"/>
          <w:lang w:eastAsia="zh-CN"/>
        </w:rPr>
        <w:lastRenderedPageBreak/>
        <w:t>O</w:t>
      </w:r>
      <w:r>
        <w:rPr>
          <w:lang w:eastAsia="zh-CN"/>
        </w:rPr>
        <w:t xml:space="preserve">bservation </w:t>
      </w:r>
      <w:r w:rsidR="00762F37">
        <w:rPr>
          <w:lang w:eastAsia="zh-CN"/>
        </w:rPr>
        <w:t xml:space="preserve">2: </w:t>
      </w:r>
      <w:r>
        <w:rPr>
          <w:lang w:eastAsia="zh-CN"/>
        </w:rPr>
        <w:t>There’s no single solution/tunnel is perfect for different types of data, considering different pairs of producer/consumer, use case scenario, etc.</w:t>
      </w:r>
      <w:r w:rsidR="00691F36">
        <w:rPr>
          <w:lang w:eastAsia="zh-CN"/>
        </w:rPr>
        <w:t xml:space="preserve"> </w:t>
      </w:r>
      <w:r w:rsidR="00011783">
        <w:rPr>
          <w:lang w:eastAsia="zh-CN"/>
        </w:rPr>
        <w:t>But i</w:t>
      </w:r>
      <w:r w:rsidR="00691F36">
        <w:rPr>
          <w:lang w:eastAsia="zh-CN"/>
        </w:rPr>
        <w:t>t is still possible to use the same tunnel for data transfer with</w:t>
      </w:r>
      <w:r w:rsidR="0066778F">
        <w:rPr>
          <w:lang w:eastAsia="zh-CN"/>
        </w:rPr>
        <w:t xml:space="preserve"> the</w:t>
      </w:r>
      <w:r w:rsidR="00691F36">
        <w:rPr>
          <w:lang w:eastAsia="zh-CN"/>
        </w:rPr>
        <w:t xml:space="preserve"> same </w:t>
      </w:r>
      <w:r w:rsidR="00691F36">
        <w:rPr>
          <w:rFonts w:eastAsiaTheme="minorEastAsia"/>
          <w:lang w:eastAsia="zh-CN"/>
        </w:rPr>
        <w:t>termination points (</w:t>
      </w:r>
      <w:r w:rsidR="00F20C7C">
        <w:rPr>
          <w:rFonts w:eastAsiaTheme="minorEastAsia"/>
          <w:lang w:eastAsia="zh-CN"/>
        </w:rPr>
        <w:t xml:space="preserve">i.e., </w:t>
      </w:r>
      <w:r w:rsidR="00691F36">
        <w:rPr>
          <w:rFonts w:eastAsiaTheme="minorEastAsia"/>
          <w:lang w:eastAsia="zh-CN"/>
        </w:rPr>
        <w:t>same producer and consumer).</w:t>
      </w:r>
    </w:p>
    <w:p w14:paraId="681FDAE3" w14:textId="57784B0A" w:rsidR="00131200" w:rsidRPr="00861506" w:rsidRDefault="00131200" w:rsidP="00131200">
      <w:pPr>
        <w:rPr>
          <w:lang w:val="en-GB" w:eastAsia="zh-CN"/>
        </w:rPr>
      </w:pPr>
      <w:r>
        <w:rPr>
          <w:rFonts w:hint="eastAsia"/>
          <w:lang w:val="en-GB" w:eastAsia="zh-CN"/>
        </w:rPr>
        <w:t>I</w:t>
      </w:r>
      <w:r>
        <w:rPr>
          <w:lang w:val="en-GB" w:eastAsia="zh-CN"/>
        </w:rPr>
        <w:t>n summary</w:t>
      </w:r>
      <w:r w:rsidR="00780023">
        <w:rPr>
          <w:lang w:val="en-GB" w:eastAsia="zh-CN"/>
        </w:rPr>
        <w:t>, based on use cases and data producer/consumer</w:t>
      </w:r>
      <w:r>
        <w:rPr>
          <w:lang w:val="en-GB" w:eastAsia="zh-CN"/>
        </w:rPr>
        <w:t>, the following options between different entities for data transfer can be</w:t>
      </w:r>
      <w:r w:rsidR="005F5008">
        <w:rPr>
          <w:lang w:val="en-GB" w:eastAsia="zh-CN"/>
        </w:rPr>
        <w:t xml:space="preserve"> further</w:t>
      </w:r>
      <w:r>
        <w:rPr>
          <w:lang w:val="en-GB" w:eastAsia="zh-CN"/>
        </w:rPr>
        <w:t xml:space="preserve"> considered in 6GR:</w:t>
      </w:r>
    </w:p>
    <w:p w14:paraId="1674ACFC" w14:textId="0DC7CC40" w:rsidR="008961F8" w:rsidRPr="00083E6F" w:rsidRDefault="008961F8" w:rsidP="00083E6F">
      <w:pPr>
        <w:pStyle w:val="Caption"/>
        <w:keepNext/>
        <w:jc w:val="center"/>
        <w:rPr>
          <w:b w:val="0"/>
          <w:bCs/>
          <w:lang w:val="en-GB"/>
        </w:rPr>
      </w:pPr>
      <w:r w:rsidRPr="00083E6F">
        <w:rPr>
          <w:b w:val="0"/>
          <w:bCs/>
          <w:lang w:val="en-GB"/>
        </w:rPr>
        <w:t xml:space="preserve">Table </w:t>
      </w:r>
      <w:r w:rsidRPr="00083E6F">
        <w:rPr>
          <w:b w:val="0"/>
          <w:bCs/>
        </w:rPr>
        <w:fldChar w:fldCharType="begin"/>
      </w:r>
      <w:r w:rsidRPr="00083E6F">
        <w:rPr>
          <w:b w:val="0"/>
          <w:bCs/>
          <w:lang w:val="en-GB"/>
        </w:rPr>
        <w:instrText xml:space="preserve"> SEQ Table \* ARABIC </w:instrText>
      </w:r>
      <w:r w:rsidRPr="00083E6F">
        <w:rPr>
          <w:b w:val="0"/>
          <w:bCs/>
        </w:rPr>
        <w:fldChar w:fldCharType="separate"/>
      </w:r>
      <w:r w:rsidR="00233972">
        <w:rPr>
          <w:b w:val="0"/>
          <w:bCs/>
          <w:noProof/>
          <w:lang w:val="en-GB"/>
        </w:rPr>
        <w:t>4</w:t>
      </w:r>
      <w:r w:rsidRPr="00083E6F">
        <w:rPr>
          <w:b w:val="0"/>
          <w:bCs/>
        </w:rPr>
        <w:fldChar w:fldCharType="end"/>
      </w:r>
      <w:r w:rsidRPr="00083E6F">
        <w:rPr>
          <w:b w:val="0"/>
          <w:bCs/>
          <w:lang w:val="en-GB"/>
        </w:rPr>
        <w:t>. Data Transfer between Producer/Consumer</w:t>
      </w:r>
    </w:p>
    <w:tbl>
      <w:tblPr>
        <w:tblStyle w:val="TableGrid"/>
        <w:tblW w:w="0" w:type="auto"/>
        <w:tblLook w:val="04A0" w:firstRow="1" w:lastRow="0" w:firstColumn="1" w:lastColumn="0" w:noHBand="0" w:noVBand="1"/>
      </w:tblPr>
      <w:tblGrid>
        <w:gridCol w:w="4675"/>
        <w:gridCol w:w="4675"/>
      </w:tblGrid>
      <w:tr w:rsidR="00697376" w14:paraId="6C75596A" w14:textId="77777777" w:rsidTr="00B44F3E">
        <w:tc>
          <w:tcPr>
            <w:tcW w:w="4675" w:type="dxa"/>
            <w:shd w:val="clear" w:color="auto" w:fill="D9D9D9" w:themeFill="background1" w:themeFillShade="D9"/>
          </w:tcPr>
          <w:p w14:paraId="1BD9F544" w14:textId="7A916465" w:rsidR="00697376" w:rsidRPr="00697376" w:rsidRDefault="00697376" w:rsidP="00083E6F">
            <w:pPr>
              <w:spacing w:after="0"/>
              <w:jc w:val="center"/>
              <w:rPr>
                <w:b/>
                <w:bCs/>
                <w:lang w:val="en-GB" w:eastAsia="zh-CN"/>
              </w:rPr>
            </w:pPr>
            <w:r w:rsidRPr="00697376">
              <w:rPr>
                <w:b/>
                <w:bCs/>
                <w:lang w:val="en-GB" w:eastAsia="zh-CN"/>
              </w:rPr>
              <w:t>Producer/Consumer</w:t>
            </w:r>
          </w:p>
        </w:tc>
        <w:tc>
          <w:tcPr>
            <w:tcW w:w="4675" w:type="dxa"/>
            <w:shd w:val="clear" w:color="auto" w:fill="D9D9D9" w:themeFill="background1" w:themeFillShade="D9"/>
          </w:tcPr>
          <w:p w14:paraId="13A2ED46" w14:textId="2D5ED1E5" w:rsidR="00697376" w:rsidRPr="00697376" w:rsidRDefault="00697376" w:rsidP="00083E6F">
            <w:pPr>
              <w:spacing w:after="0"/>
              <w:jc w:val="center"/>
              <w:rPr>
                <w:b/>
                <w:bCs/>
                <w:lang w:val="en-GB" w:eastAsia="zh-CN"/>
              </w:rPr>
            </w:pPr>
            <w:r w:rsidRPr="00697376">
              <w:rPr>
                <w:rFonts w:hint="eastAsia"/>
                <w:b/>
                <w:bCs/>
                <w:lang w:val="en-GB" w:eastAsia="zh-CN"/>
              </w:rPr>
              <w:t>U</w:t>
            </w:r>
            <w:r w:rsidRPr="00697376">
              <w:rPr>
                <w:b/>
                <w:bCs/>
                <w:lang w:val="en-GB" w:eastAsia="zh-CN"/>
              </w:rPr>
              <w:t>se Case Example(s)</w:t>
            </w:r>
          </w:p>
        </w:tc>
      </w:tr>
      <w:tr w:rsidR="00697376" w14:paraId="0B24A70E" w14:textId="77777777" w:rsidTr="00B44F3E">
        <w:tc>
          <w:tcPr>
            <w:tcW w:w="4675" w:type="dxa"/>
          </w:tcPr>
          <w:p w14:paraId="6B14C5D3" w14:textId="57A2E005" w:rsidR="00A6528E" w:rsidRDefault="00A6528E" w:rsidP="00083E6F">
            <w:pPr>
              <w:spacing w:after="0"/>
              <w:jc w:val="center"/>
              <w:rPr>
                <w:lang w:val="en-GB" w:eastAsia="zh-CN"/>
              </w:rPr>
            </w:pPr>
            <w:r>
              <w:rPr>
                <w:rFonts w:hint="eastAsia"/>
                <w:lang w:val="en-GB" w:eastAsia="zh-CN"/>
              </w:rPr>
              <w:t>D</w:t>
            </w:r>
            <w:r>
              <w:rPr>
                <w:lang w:val="en-GB" w:eastAsia="zh-CN"/>
              </w:rPr>
              <w:t xml:space="preserve">ata producer: </w:t>
            </w:r>
            <w:r w:rsidRPr="00C743AD">
              <w:rPr>
                <w:u w:val="single"/>
                <w:lang w:val="en-GB" w:eastAsia="zh-CN"/>
              </w:rPr>
              <w:t>UE</w:t>
            </w:r>
            <w:r w:rsidR="00B44F3E">
              <w:rPr>
                <w:lang w:val="en-GB" w:eastAsia="zh-CN"/>
              </w:rPr>
              <w:t xml:space="preserve">; </w:t>
            </w:r>
            <w:r>
              <w:rPr>
                <w:rFonts w:hint="eastAsia"/>
                <w:lang w:val="en-GB" w:eastAsia="zh-CN"/>
              </w:rPr>
              <w:t>D</w:t>
            </w:r>
            <w:r>
              <w:rPr>
                <w:lang w:val="en-GB" w:eastAsia="zh-CN"/>
              </w:rPr>
              <w:t xml:space="preserve">ata consumer: </w:t>
            </w:r>
            <w:r w:rsidRPr="00C743AD">
              <w:rPr>
                <w:u w:val="single"/>
                <w:lang w:val="en-GB" w:eastAsia="zh-CN"/>
              </w:rPr>
              <w:t>RAN</w:t>
            </w:r>
          </w:p>
          <w:p w14:paraId="6CF4202E" w14:textId="23C77FFC" w:rsidR="00A6528E" w:rsidRDefault="00A6528E" w:rsidP="00083E6F">
            <w:pPr>
              <w:spacing w:after="0"/>
              <w:jc w:val="center"/>
              <w:rPr>
                <w:lang w:val="en-GB" w:eastAsia="zh-CN"/>
              </w:rPr>
            </w:pPr>
            <w:r>
              <w:rPr>
                <w:noProof/>
                <w:lang w:val="en-GB" w:eastAsia="zh-CN"/>
              </w:rPr>
              <w:drawing>
                <wp:inline distT="0" distB="0" distL="0" distR="0" wp14:anchorId="3785BC6A" wp14:editId="57F49409">
                  <wp:extent cx="2291986" cy="128373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3">
                            <a:extLst>
                              <a:ext uri="{28A0092B-C50C-407E-A947-70E740481C1C}">
                                <a14:useLocalDpi xmlns:a14="http://schemas.microsoft.com/office/drawing/2010/main" val="0"/>
                              </a:ext>
                            </a:extLst>
                          </a:blip>
                          <a:srcRect t="12717" b="8964"/>
                          <a:stretch/>
                        </pic:blipFill>
                        <pic:spPr bwMode="auto">
                          <a:xfrm>
                            <a:off x="0" y="0"/>
                            <a:ext cx="2293442" cy="128455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5" w:type="dxa"/>
            <w:vAlign w:val="center"/>
          </w:tcPr>
          <w:p w14:paraId="2D24A12A" w14:textId="77777777" w:rsidR="00697376" w:rsidRPr="0055685A" w:rsidRDefault="00697376" w:rsidP="00083E6F">
            <w:pPr>
              <w:numPr>
                <w:ilvl w:val="0"/>
                <w:numId w:val="16"/>
              </w:numPr>
              <w:tabs>
                <w:tab w:val="clear" w:pos="720"/>
                <w:tab w:val="num" w:pos="455"/>
              </w:tabs>
              <w:spacing w:after="0"/>
              <w:ind w:left="313" w:hanging="283"/>
              <w:jc w:val="both"/>
              <w:rPr>
                <w:lang w:val="en-GB" w:eastAsia="zh-CN"/>
              </w:rPr>
            </w:pPr>
            <w:r w:rsidRPr="00697376">
              <w:rPr>
                <w:lang w:val="en-GB" w:eastAsia="zh-CN"/>
              </w:rPr>
              <w:t>AI/ML NW-side data collection, especially when UE collects/reports huge amount of training data (e.g., measurement results) for NW-side model training. RAN can further forward the received data to OAM.</w:t>
            </w:r>
          </w:p>
          <w:p w14:paraId="6C837B78" w14:textId="49AE4C57" w:rsidR="00697376" w:rsidRPr="00697376" w:rsidRDefault="00697376" w:rsidP="00083E6F">
            <w:pPr>
              <w:numPr>
                <w:ilvl w:val="0"/>
                <w:numId w:val="16"/>
              </w:numPr>
              <w:tabs>
                <w:tab w:val="clear" w:pos="720"/>
                <w:tab w:val="num" w:pos="455"/>
              </w:tabs>
              <w:spacing w:after="0"/>
              <w:ind w:left="313" w:hanging="283"/>
              <w:jc w:val="both"/>
              <w:rPr>
                <w:lang w:eastAsia="zh-CN"/>
              </w:rPr>
            </w:pPr>
            <w:r w:rsidRPr="00697376">
              <w:rPr>
                <w:lang w:val="en-GB" w:eastAsia="zh-CN"/>
              </w:rPr>
              <w:t>Huge amount of sensing raw data (if needed) measured by sensing UE is reported to RAN either for communication optimization or further forward to sensing client. RAN can further forward the received data to other entities in CN.</w:t>
            </w:r>
          </w:p>
        </w:tc>
      </w:tr>
      <w:tr w:rsidR="00697376" w14:paraId="52D6B156" w14:textId="77777777" w:rsidTr="00B44F3E">
        <w:tc>
          <w:tcPr>
            <w:tcW w:w="4675" w:type="dxa"/>
          </w:tcPr>
          <w:p w14:paraId="49D776A8" w14:textId="77777777" w:rsidR="00697376" w:rsidRDefault="00B44F3E" w:rsidP="00083E6F">
            <w:pPr>
              <w:spacing w:after="0"/>
              <w:jc w:val="center"/>
              <w:rPr>
                <w:lang w:val="en-GB" w:eastAsia="zh-CN"/>
              </w:rPr>
            </w:pPr>
            <w:r>
              <w:rPr>
                <w:rFonts w:hint="eastAsia"/>
                <w:lang w:val="en-GB" w:eastAsia="zh-CN"/>
              </w:rPr>
              <w:t>D</w:t>
            </w:r>
            <w:r>
              <w:rPr>
                <w:lang w:val="en-GB" w:eastAsia="zh-CN"/>
              </w:rPr>
              <w:t xml:space="preserve">ata producer: </w:t>
            </w:r>
            <w:r w:rsidRPr="00C743AD">
              <w:rPr>
                <w:u w:val="single"/>
                <w:lang w:val="en-GB" w:eastAsia="zh-CN"/>
              </w:rPr>
              <w:t>UE</w:t>
            </w:r>
            <w:r>
              <w:rPr>
                <w:lang w:val="en-GB" w:eastAsia="zh-CN"/>
              </w:rPr>
              <w:t xml:space="preserve">; Data consumer: </w:t>
            </w:r>
            <w:r w:rsidRPr="00C743AD">
              <w:rPr>
                <w:u w:val="single"/>
                <w:lang w:val="en-GB" w:eastAsia="zh-CN"/>
              </w:rPr>
              <w:t>CN/AF</w:t>
            </w:r>
          </w:p>
          <w:p w14:paraId="18296C53" w14:textId="01602CBD" w:rsidR="00B44F3E" w:rsidRDefault="00B44F3E" w:rsidP="00083E6F">
            <w:pPr>
              <w:spacing w:after="0"/>
              <w:jc w:val="center"/>
              <w:rPr>
                <w:lang w:val="en-GB" w:eastAsia="zh-CN"/>
              </w:rPr>
            </w:pPr>
            <w:r>
              <w:rPr>
                <w:noProof/>
                <w:lang w:val="en-GB" w:eastAsia="zh-CN"/>
              </w:rPr>
              <w:drawing>
                <wp:inline distT="0" distB="0" distL="0" distR="0" wp14:anchorId="359EC988" wp14:editId="70786B2F">
                  <wp:extent cx="2227580" cy="2183241"/>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4">
                            <a:extLst>
                              <a:ext uri="{28A0092B-C50C-407E-A947-70E740481C1C}">
                                <a14:useLocalDpi xmlns:a14="http://schemas.microsoft.com/office/drawing/2010/main" val="0"/>
                              </a:ext>
                            </a:extLst>
                          </a:blip>
                          <a:srcRect t="10571" b="2349"/>
                          <a:stretch/>
                        </pic:blipFill>
                        <pic:spPr bwMode="auto">
                          <a:xfrm>
                            <a:off x="0" y="0"/>
                            <a:ext cx="2235467" cy="219097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5" w:type="dxa"/>
            <w:vAlign w:val="center"/>
          </w:tcPr>
          <w:p w14:paraId="33A68C7F" w14:textId="2445FF34" w:rsidR="00B44F3E" w:rsidRPr="00B44F3E" w:rsidRDefault="00B44F3E" w:rsidP="00083E6F">
            <w:pPr>
              <w:numPr>
                <w:ilvl w:val="0"/>
                <w:numId w:val="23"/>
              </w:numPr>
              <w:tabs>
                <w:tab w:val="clear" w:pos="720"/>
                <w:tab w:val="num" w:pos="455"/>
              </w:tabs>
              <w:spacing w:after="0"/>
              <w:ind w:left="313" w:hanging="283"/>
              <w:jc w:val="both"/>
              <w:rPr>
                <w:lang w:val="en-GB" w:eastAsia="zh-CN"/>
              </w:rPr>
            </w:pPr>
            <w:r w:rsidRPr="0055685A">
              <w:rPr>
                <w:lang w:val="en-GB" w:eastAsia="zh-CN"/>
              </w:rPr>
              <w:t>A</w:t>
            </w:r>
            <w:r w:rsidRPr="00B44F3E">
              <w:rPr>
                <w:lang w:val="en-GB" w:eastAsia="zh-CN"/>
              </w:rPr>
              <w:t>I/ML UE-side data collection, where UE needs to transfer its collected data for UE-side model training to its own OTT server.</w:t>
            </w:r>
          </w:p>
          <w:p w14:paraId="64BBE82E" w14:textId="77777777" w:rsidR="00697376" w:rsidRPr="00B44F3E" w:rsidRDefault="00B44F3E" w:rsidP="00083E6F">
            <w:pPr>
              <w:numPr>
                <w:ilvl w:val="0"/>
                <w:numId w:val="23"/>
              </w:numPr>
              <w:tabs>
                <w:tab w:val="clear" w:pos="720"/>
                <w:tab w:val="num" w:pos="455"/>
              </w:tabs>
              <w:spacing w:after="0"/>
              <w:ind w:left="313" w:hanging="283"/>
              <w:jc w:val="both"/>
              <w:rPr>
                <w:lang w:val="en-GB" w:eastAsia="zh-CN"/>
              </w:rPr>
            </w:pPr>
            <w:r w:rsidRPr="00B44F3E">
              <w:rPr>
                <w:lang w:val="en-GB" w:eastAsia="zh-CN"/>
              </w:rPr>
              <w:t>Sensing UE reports huge amount of sensing results (if needed) to either SF in CN or to sensing client directly.</w:t>
            </w:r>
          </w:p>
          <w:p w14:paraId="082D7463" w14:textId="7510F930" w:rsidR="00B44F3E" w:rsidRPr="00B44F3E" w:rsidRDefault="00B44F3E" w:rsidP="00083E6F">
            <w:pPr>
              <w:spacing w:after="0"/>
              <w:jc w:val="both"/>
              <w:rPr>
                <w:lang w:eastAsia="zh-CN"/>
              </w:rPr>
            </w:pPr>
            <w:r>
              <w:rPr>
                <w:rFonts w:hint="eastAsia"/>
                <w:lang w:eastAsia="zh-CN"/>
              </w:rPr>
              <w:t>N</w:t>
            </w:r>
            <w:r>
              <w:rPr>
                <w:lang w:eastAsia="zh-CN"/>
              </w:rPr>
              <w:t>OTE:</w:t>
            </w:r>
            <w:r w:rsidR="002569CE" w:rsidRPr="00B44F3E">
              <w:rPr>
                <w:lang w:eastAsia="zh-CN"/>
              </w:rPr>
              <w:t xml:space="preserve"> </w:t>
            </w:r>
            <w:r w:rsidR="007D5581">
              <w:rPr>
                <w:lang w:eastAsia="zh-CN"/>
              </w:rPr>
              <w:t>If data is requested by o</w:t>
            </w:r>
            <w:r w:rsidR="002569CE" w:rsidRPr="007D5581">
              <w:rPr>
                <w:lang w:eastAsia="zh-CN"/>
              </w:rPr>
              <w:t>ver-the-top server</w:t>
            </w:r>
            <w:r w:rsidR="008B4C60">
              <w:rPr>
                <w:lang w:eastAsia="zh-CN"/>
              </w:rPr>
              <w:t>,</w:t>
            </w:r>
            <w:r w:rsidR="008B4C60" w:rsidRPr="00B44F3E">
              <w:rPr>
                <w:lang w:eastAsia="zh-CN"/>
              </w:rPr>
              <w:t xml:space="preserve"> </w:t>
            </w:r>
            <w:r w:rsidR="008B4C60">
              <w:rPr>
                <w:lang w:eastAsia="zh-CN"/>
              </w:rPr>
              <w:t xml:space="preserve">as baseline, </w:t>
            </w:r>
            <w:r w:rsidR="008B4C60" w:rsidRPr="00B44F3E">
              <w:rPr>
                <w:lang w:eastAsia="zh-CN"/>
              </w:rPr>
              <w:t xml:space="preserve">UE can always transfer its own data </w:t>
            </w:r>
            <w:r w:rsidR="00F87E75">
              <w:rPr>
                <w:lang w:eastAsia="zh-CN"/>
              </w:rPr>
              <w:t>to</w:t>
            </w:r>
            <w:r w:rsidR="002569CE" w:rsidRPr="007D5581">
              <w:rPr>
                <w:lang w:eastAsia="zh-CN"/>
              </w:rPr>
              <w:t xml:space="preserve"> application layer</w:t>
            </w:r>
            <w:r w:rsidR="00F87E75" w:rsidRPr="00B44F3E">
              <w:rPr>
                <w:lang w:eastAsia="zh-CN"/>
              </w:rPr>
              <w:t xml:space="preserve"> transparent</w:t>
            </w:r>
            <w:r w:rsidR="00F87E75">
              <w:rPr>
                <w:lang w:eastAsia="zh-CN"/>
              </w:rPr>
              <w:t>ly</w:t>
            </w:r>
            <w:r w:rsidR="00F87E75" w:rsidRPr="00B44F3E">
              <w:rPr>
                <w:lang w:eastAsia="zh-CN"/>
              </w:rPr>
              <w:t xml:space="preserve"> to 3GPP</w:t>
            </w:r>
            <w:r w:rsidRPr="00B44F3E">
              <w:rPr>
                <w:lang w:eastAsia="zh-CN"/>
              </w:rPr>
              <w:t>.</w:t>
            </w:r>
          </w:p>
        </w:tc>
      </w:tr>
      <w:tr w:rsidR="00697376" w14:paraId="1782315B" w14:textId="77777777" w:rsidTr="0055685A">
        <w:tc>
          <w:tcPr>
            <w:tcW w:w="4675" w:type="dxa"/>
          </w:tcPr>
          <w:p w14:paraId="4205DE72" w14:textId="27349662" w:rsidR="00697376" w:rsidRDefault="008C659A" w:rsidP="00083E6F">
            <w:pPr>
              <w:spacing w:after="0"/>
              <w:jc w:val="center"/>
              <w:rPr>
                <w:lang w:val="en-GB" w:eastAsia="zh-CN"/>
              </w:rPr>
            </w:pPr>
            <w:r>
              <w:rPr>
                <w:rFonts w:hint="eastAsia"/>
                <w:lang w:val="en-GB" w:eastAsia="zh-CN"/>
              </w:rPr>
              <w:t>D</w:t>
            </w:r>
            <w:r>
              <w:rPr>
                <w:lang w:val="en-GB" w:eastAsia="zh-CN"/>
              </w:rPr>
              <w:t xml:space="preserve">ata </w:t>
            </w:r>
            <w:r w:rsidR="00F06965">
              <w:rPr>
                <w:lang w:val="en-GB" w:eastAsia="zh-CN"/>
              </w:rPr>
              <w:t>producer</w:t>
            </w:r>
            <w:r>
              <w:rPr>
                <w:lang w:val="en-GB" w:eastAsia="zh-CN"/>
              </w:rPr>
              <w:t xml:space="preserve">: </w:t>
            </w:r>
            <w:r w:rsidRPr="00C743AD">
              <w:rPr>
                <w:u w:val="single"/>
                <w:lang w:val="en-GB" w:eastAsia="zh-CN"/>
              </w:rPr>
              <w:t>RAN</w:t>
            </w:r>
            <w:r>
              <w:rPr>
                <w:lang w:val="en-GB" w:eastAsia="zh-CN"/>
              </w:rPr>
              <w:t>, Data consumer:</w:t>
            </w:r>
            <w:r w:rsidRPr="00C743AD">
              <w:rPr>
                <w:u w:val="single"/>
                <w:lang w:val="en-GB" w:eastAsia="zh-CN"/>
              </w:rPr>
              <w:t xml:space="preserve"> CN/OAM/AF</w:t>
            </w:r>
          </w:p>
          <w:p w14:paraId="115E1300" w14:textId="40003BFF" w:rsidR="00971FE3" w:rsidRDefault="004A0BED" w:rsidP="00083E6F">
            <w:pPr>
              <w:spacing w:after="0"/>
              <w:jc w:val="center"/>
              <w:rPr>
                <w:lang w:val="en-GB" w:eastAsia="zh-CN"/>
              </w:rPr>
            </w:pPr>
            <w:r>
              <w:rPr>
                <w:noProof/>
                <w:lang w:val="en-GB" w:eastAsia="zh-CN"/>
              </w:rPr>
              <w:drawing>
                <wp:inline distT="0" distB="0" distL="0" distR="0" wp14:anchorId="22E2C597" wp14:editId="425E1540">
                  <wp:extent cx="2260683" cy="1733874"/>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5">
                            <a:extLst>
                              <a:ext uri="{28A0092B-C50C-407E-A947-70E740481C1C}">
                                <a14:useLocalDpi xmlns:a14="http://schemas.microsoft.com/office/drawing/2010/main" val="0"/>
                              </a:ext>
                            </a:extLst>
                          </a:blip>
                          <a:srcRect t="6447" b="5847"/>
                          <a:stretch/>
                        </pic:blipFill>
                        <pic:spPr bwMode="auto">
                          <a:xfrm>
                            <a:off x="0" y="0"/>
                            <a:ext cx="2327680" cy="178525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5" w:type="dxa"/>
            <w:vAlign w:val="center"/>
          </w:tcPr>
          <w:p w14:paraId="6618FB41" w14:textId="77777777" w:rsidR="004A0BED" w:rsidRPr="0055685A" w:rsidRDefault="004A0BED" w:rsidP="00083E6F">
            <w:pPr>
              <w:numPr>
                <w:ilvl w:val="0"/>
                <w:numId w:val="24"/>
              </w:numPr>
              <w:tabs>
                <w:tab w:val="clear" w:pos="720"/>
                <w:tab w:val="num" w:pos="455"/>
              </w:tabs>
              <w:spacing w:after="0"/>
              <w:ind w:left="313" w:hanging="283"/>
              <w:jc w:val="both"/>
              <w:rPr>
                <w:lang w:val="en-GB" w:eastAsia="zh-CN"/>
              </w:rPr>
            </w:pPr>
            <w:r w:rsidRPr="004A0BED">
              <w:rPr>
                <w:lang w:val="en-GB" w:eastAsia="zh-CN"/>
              </w:rPr>
              <w:t>To support two-sided model, NW transfers collected/measured information (e.g., dataset/model parameter) to UE-side OTT server for two-sided model training.</w:t>
            </w:r>
            <w:r w:rsidRPr="0055685A">
              <w:rPr>
                <w:lang w:val="en-GB" w:eastAsia="zh-CN"/>
              </w:rPr>
              <w:t xml:space="preserve"> UE should not be used as a relay for huge amount of data transfer between NW and application layer server. </w:t>
            </w:r>
            <w:r w:rsidRPr="004A0BED">
              <w:rPr>
                <w:lang w:val="en-GB" w:eastAsia="zh-CN"/>
              </w:rPr>
              <w:t>Over-the-air is not supported for data transfer between NW and AF.</w:t>
            </w:r>
          </w:p>
          <w:p w14:paraId="676BD12A" w14:textId="0EC765CF" w:rsidR="004A0BED" w:rsidRPr="0055685A" w:rsidRDefault="004A0BED" w:rsidP="00083E6F">
            <w:pPr>
              <w:numPr>
                <w:ilvl w:val="0"/>
                <w:numId w:val="24"/>
              </w:numPr>
              <w:tabs>
                <w:tab w:val="clear" w:pos="720"/>
                <w:tab w:val="num" w:pos="455"/>
              </w:tabs>
              <w:spacing w:after="0"/>
              <w:ind w:left="313" w:hanging="283"/>
              <w:jc w:val="both"/>
              <w:rPr>
                <w:lang w:val="en-GB" w:eastAsia="zh-CN"/>
              </w:rPr>
            </w:pPr>
            <w:r w:rsidRPr="0055685A">
              <w:rPr>
                <w:lang w:val="en-GB" w:eastAsia="zh-CN"/>
              </w:rPr>
              <w:t>Efficient data exchange and computing sharing betwe</w:t>
            </w:r>
            <w:r w:rsidR="008B314A">
              <w:rPr>
                <w:lang w:val="en-GB" w:eastAsia="zh-CN"/>
              </w:rPr>
              <w:t>e</w:t>
            </w:r>
            <w:r w:rsidRPr="0055685A">
              <w:rPr>
                <w:lang w:val="en-GB" w:eastAsia="zh-CN"/>
              </w:rPr>
              <w:t xml:space="preserve">n RAN and Core for AI/ML RAN use cases.  </w:t>
            </w:r>
          </w:p>
          <w:p w14:paraId="610BA9E9" w14:textId="00751DB4" w:rsidR="00697376" w:rsidRPr="004A0BED" w:rsidRDefault="004A0BED" w:rsidP="00083E6F">
            <w:pPr>
              <w:numPr>
                <w:ilvl w:val="0"/>
                <w:numId w:val="24"/>
              </w:numPr>
              <w:tabs>
                <w:tab w:val="clear" w:pos="720"/>
                <w:tab w:val="num" w:pos="455"/>
              </w:tabs>
              <w:spacing w:after="0"/>
              <w:ind w:left="313" w:hanging="283"/>
              <w:jc w:val="both"/>
              <w:rPr>
                <w:lang w:eastAsia="zh-CN"/>
              </w:rPr>
            </w:pPr>
            <w:r w:rsidRPr="004A0BED">
              <w:rPr>
                <w:lang w:val="en-GB" w:eastAsia="zh-CN"/>
              </w:rPr>
              <w:t>When TRP-monostatic/TRP-TRP bistatic is used, RAN can report huge amount of sensing results (if needed) to SF in CN.</w:t>
            </w:r>
          </w:p>
        </w:tc>
      </w:tr>
    </w:tbl>
    <w:p w14:paraId="7563A8AB" w14:textId="1475579B" w:rsidR="006820E5" w:rsidRPr="00BE6E45" w:rsidRDefault="006820E5" w:rsidP="006820E5">
      <w:pPr>
        <w:pStyle w:val="Obs-prop"/>
        <w:rPr>
          <w:lang w:eastAsia="zh-CN"/>
        </w:rPr>
      </w:pPr>
      <w:r w:rsidRPr="00037FFD">
        <w:rPr>
          <w:lang w:eastAsia="zh-CN"/>
        </w:rPr>
        <w:t xml:space="preserve">Proposal </w:t>
      </w:r>
      <w:r w:rsidR="00762F37">
        <w:rPr>
          <w:lang w:eastAsia="zh-CN"/>
        </w:rPr>
        <w:t>3</w:t>
      </w:r>
      <w:r w:rsidR="00762F37" w:rsidRPr="00037FFD">
        <w:rPr>
          <w:lang w:eastAsia="zh-CN"/>
        </w:rPr>
        <w:t xml:space="preserve">: </w:t>
      </w:r>
      <w:r w:rsidR="005B7C2E">
        <w:rPr>
          <w:lang w:eastAsia="zh-CN"/>
        </w:rPr>
        <w:t xml:space="preserve">Depends on the </w:t>
      </w:r>
      <w:r w:rsidR="00B03352">
        <w:rPr>
          <w:lang w:eastAsia="zh-CN"/>
        </w:rPr>
        <w:t xml:space="preserve">data </w:t>
      </w:r>
      <w:r w:rsidR="005B7C2E">
        <w:rPr>
          <w:lang w:eastAsia="zh-CN"/>
        </w:rPr>
        <w:t>producer</w:t>
      </w:r>
      <w:r w:rsidR="00027B9A">
        <w:rPr>
          <w:lang w:eastAsia="zh-CN"/>
        </w:rPr>
        <w:t>/</w:t>
      </w:r>
      <w:r w:rsidR="005B7C2E">
        <w:rPr>
          <w:lang w:eastAsia="zh-CN"/>
        </w:rPr>
        <w:t xml:space="preserve">consumer </w:t>
      </w:r>
      <w:r w:rsidR="00B03352">
        <w:rPr>
          <w:lang w:eastAsia="zh-CN"/>
        </w:rPr>
        <w:t>and use case(s)</w:t>
      </w:r>
      <w:r w:rsidR="005B7C2E">
        <w:rPr>
          <w:lang w:eastAsia="zh-CN"/>
        </w:rPr>
        <w:t>, s</w:t>
      </w:r>
      <w:r w:rsidRPr="00037FFD">
        <w:rPr>
          <w:lang w:eastAsia="zh-CN"/>
        </w:rPr>
        <w:t>tudy</w:t>
      </w:r>
      <w:r w:rsidR="00FF5E60" w:rsidRPr="00037FFD">
        <w:rPr>
          <w:lang w:eastAsia="zh-CN"/>
        </w:rPr>
        <w:t xml:space="preserve"> efficient data transmission framework</w:t>
      </w:r>
      <w:r w:rsidR="005B7C2E">
        <w:rPr>
          <w:lang w:eastAsia="zh-CN"/>
        </w:rPr>
        <w:t xml:space="preserve">(s), </w:t>
      </w:r>
      <w:r w:rsidR="00FF5E60" w:rsidRPr="00037FFD">
        <w:rPr>
          <w:lang w:eastAsia="zh-CN"/>
        </w:rPr>
        <w:t>including data transfer tunnel,</w:t>
      </w:r>
      <w:r w:rsidR="00FF7ED7" w:rsidRPr="00037FFD">
        <w:rPr>
          <w:lang w:eastAsia="zh-CN"/>
        </w:rPr>
        <w:t xml:space="preserve"> </w:t>
      </w:r>
      <w:r w:rsidR="00FF5E60" w:rsidRPr="00037FFD">
        <w:rPr>
          <w:lang w:eastAsia="zh-CN"/>
        </w:rPr>
        <w:t xml:space="preserve">protocols, </w:t>
      </w:r>
      <w:r w:rsidR="006F2AE8">
        <w:rPr>
          <w:lang w:eastAsia="zh-CN"/>
        </w:rPr>
        <w:t>and procedures</w:t>
      </w:r>
      <w:r w:rsidRPr="00037FFD">
        <w:rPr>
          <w:lang w:eastAsia="zh-CN"/>
        </w:rPr>
        <w:t>.</w:t>
      </w:r>
      <w:r w:rsidR="00C94B47" w:rsidRPr="00C94B47">
        <w:rPr>
          <w:sz w:val="18"/>
          <w:szCs w:val="18"/>
          <w:lang w:eastAsia="zh-CN"/>
        </w:rPr>
        <w:t xml:space="preserve"> </w:t>
      </w:r>
      <w:r w:rsidR="00C94B47">
        <w:rPr>
          <w:sz w:val="18"/>
          <w:szCs w:val="18"/>
          <w:lang w:eastAsia="zh-CN"/>
        </w:rPr>
        <w:t xml:space="preserve">Aim to support unified design </w:t>
      </w:r>
      <w:r w:rsidR="00C94B47" w:rsidRPr="00C94B47">
        <w:rPr>
          <w:sz w:val="18"/>
          <w:szCs w:val="18"/>
          <w:lang w:eastAsia="zh-CN"/>
        </w:rPr>
        <w:t>for data transfer with the same termination points (i.e., same producer and consumer)</w:t>
      </w:r>
      <w:r w:rsidR="00C94B47">
        <w:rPr>
          <w:sz w:val="18"/>
          <w:szCs w:val="18"/>
          <w:lang w:eastAsia="zh-CN"/>
        </w:rPr>
        <w:t>.</w:t>
      </w:r>
    </w:p>
    <w:p w14:paraId="62B5B6C1" w14:textId="0BE4751C" w:rsidR="00672D41" w:rsidRDefault="00672D41" w:rsidP="00672D41">
      <w:pPr>
        <w:pStyle w:val="Heading2"/>
        <w:rPr>
          <w:rFonts w:eastAsiaTheme="minorEastAsia"/>
          <w:lang w:eastAsia="zh-CN"/>
        </w:rPr>
      </w:pPr>
      <w:r>
        <w:rPr>
          <w:rFonts w:eastAsiaTheme="minorEastAsia" w:hint="eastAsia"/>
          <w:lang w:eastAsia="zh-CN"/>
        </w:rPr>
        <w:t>A</w:t>
      </w:r>
      <w:r>
        <w:rPr>
          <w:rFonts w:eastAsiaTheme="minorEastAsia"/>
          <w:lang w:eastAsia="zh-CN"/>
        </w:rPr>
        <w:t xml:space="preserve">I/ML </w:t>
      </w:r>
      <w:r w:rsidR="002569CE">
        <w:rPr>
          <w:rFonts w:eastAsiaTheme="minorEastAsia" w:hint="eastAsia"/>
          <w:lang w:eastAsia="zh-CN"/>
        </w:rPr>
        <w:t>Framework</w:t>
      </w:r>
    </w:p>
    <w:p w14:paraId="62EBEB67" w14:textId="25FA76B9" w:rsidR="00B62EF4" w:rsidRPr="00083E6F" w:rsidRDefault="004019F7">
      <w:pPr>
        <w:rPr>
          <w:lang w:val="en-GB" w:eastAsia="zh-CN"/>
        </w:rPr>
      </w:pPr>
      <w:r w:rsidRPr="00083E6F">
        <w:rPr>
          <w:lang w:val="en-GB"/>
        </w:rPr>
        <w:t xml:space="preserve">AI/ML techniques has been quickly </w:t>
      </w:r>
      <w:r w:rsidR="00581E60" w:rsidRPr="00083E6F">
        <w:rPr>
          <w:lang w:val="en-GB"/>
        </w:rPr>
        <w:t>e</w:t>
      </w:r>
      <w:r w:rsidRPr="00083E6F">
        <w:rPr>
          <w:lang w:val="en-GB"/>
        </w:rPr>
        <w:t>volved in recent years. Since Rel-17, 3GPP RAN has started study on AI/ML framework, use cases, data collection, etc</w:t>
      </w:r>
      <w:r w:rsidR="00CF27E7" w:rsidRPr="00083E6F">
        <w:rPr>
          <w:lang w:val="en-GB"/>
        </w:rPr>
        <w:t>, and the</w:t>
      </w:r>
      <w:r w:rsidR="00AA51CE" w:rsidRPr="00083E6F">
        <w:rPr>
          <w:lang w:val="en-GB" w:eastAsia="zh-CN"/>
        </w:rPr>
        <w:t xml:space="preserve"> following use cases have been evaluated</w:t>
      </w:r>
      <w:r w:rsidR="00932C6A" w:rsidRPr="00083E6F">
        <w:rPr>
          <w:lang w:val="en-GB" w:eastAsia="zh-CN"/>
        </w:rPr>
        <w:t xml:space="preserve"> over the air interface</w:t>
      </w:r>
      <w:r w:rsidR="00AA51CE" w:rsidRPr="00083E6F">
        <w:rPr>
          <w:lang w:val="en-GB" w:eastAsia="zh-CN"/>
        </w:rPr>
        <w:t>:</w:t>
      </w:r>
    </w:p>
    <w:p w14:paraId="311AAF04" w14:textId="0FA762F0" w:rsidR="00AA51CE" w:rsidRPr="00D23580" w:rsidRDefault="00AA51CE" w:rsidP="00AA51CE">
      <w:pPr>
        <w:pStyle w:val="ListParagraph"/>
        <w:numPr>
          <w:ilvl w:val="0"/>
          <w:numId w:val="9"/>
        </w:numPr>
        <w:rPr>
          <w:rFonts w:ascii="Times New Roman" w:hAnsi="Times New Roman"/>
          <w:sz w:val="20"/>
          <w:szCs w:val="20"/>
          <w:lang w:val="en-GB" w:eastAsia="zh-CN"/>
        </w:rPr>
      </w:pPr>
      <w:r w:rsidRPr="00D23580">
        <w:rPr>
          <w:rFonts w:ascii="Times New Roman" w:eastAsiaTheme="minorEastAsia" w:hAnsi="Times New Roman"/>
          <w:sz w:val="20"/>
          <w:szCs w:val="20"/>
          <w:lang w:val="en-GB" w:eastAsia="zh-CN"/>
        </w:rPr>
        <w:t>AI/ML based beam management</w:t>
      </w:r>
    </w:p>
    <w:p w14:paraId="238B3FDF" w14:textId="7E040305" w:rsidR="00AA51CE" w:rsidRPr="00D23580" w:rsidRDefault="00AA51CE" w:rsidP="00AA51CE">
      <w:pPr>
        <w:pStyle w:val="ListParagraph"/>
        <w:numPr>
          <w:ilvl w:val="0"/>
          <w:numId w:val="9"/>
        </w:numPr>
        <w:rPr>
          <w:rFonts w:ascii="Times New Roman" w:hAnsi="Times New Roman"/>
          <w:sz w:val="20"/>
          <w:szCs w:val="20"/>
          <w:lang w:val="en-GB" w:eastAsia="zh-CN"/>
        </w:rPr>
      </w:pPr>
      <w:r w:rsidRPr="00D23580">
        <w:rPr>
          <w:rFonts w:ascii="Times New Roman" w:eastAsiaTheme="minorEastAsia" w:hAnsi="Times New Roman"/>
          <w:sz w:val="20"/>
          <w:szCs w:val="20"/>
          <w:lang w:val="en-GB" w:eastAsia="zh-CN"/>
        </w:rPr>
        <w:lastRenderedPageBreak/>
        <w:t>AI/ML based CSI prediction</w:t>
      </w:r>
    </w:p>
    <w:p w14:paraId="3BAF720C" w14:textId="7AF4DA63" w:rsidR="00AA51CE" w:rsidRPr="00D23580" w:rsidRDefault="00AA51CE" w:rsidP="00AA51CE">
      <w:pPr>
        <w:pStyle w:val="ListParagraph"/>
        <w:numPr>
          <w:ilvl w:val="0"/>
          <w:numId w:val="9"/>
        </w:numPr>
        <w:rPr>
          <w:rFonts w:ascii="Times New Roman" w:hAnsi="Times New Roman"/>
          <w:sz w:val="20"/>
          <w:szCs w:val="20"/>
          <w:lang w:val="en-GB" w:eastAsia="zh-CN"/>
        </w:rPr>
      </w:pPr>
      <w:r w:rsidRPr="00D23580">
        <w:rPr>
          <w:rFonts w:ascii="Times New Roman" w:eastAsiaTheme="minorEastAsia" w:hAnsi="Times New Roman"/>
          <w:sz w:val="20"/>
          <w:szCs w:val="20"/>
          <w:lang w:val="en-GB" w:eastAsia="zh-CN"/>
        </w:rPr>
        <w:t>AI/ML based CSI compression</w:t>
      </w:r>
    </w:p>
    <w:p w14:paraId="1E6B06AC" w14:textId="7193DBA3" w:rsidR="00AA51CE" w:rsidRPr="00D23580" w:rsidRDefault="00AA51CE" w:rsidP="00AA51CE">
      <w:pPr>
        <w:pStyle w:val="ListParagraph"/>
        <w:numPr>
          <w:ilvl w:val="0"/>
          <w:numId w:val="9"/>
        </w:numPr>
        <w:rPr>
          <w:rFonts w:ascii="Times New Roman" w:hAnsi="Times New Roman"/>
          <w:sz w:val="20"/>
          <w:szCs w:val="20"/>
          <w:lang w:val="en-GB" w:eastAsia="zh-CN"/>
        </w:rPr>
      </w:pPr>
      <w:r w:rsidRPr="00D23580">
        <w:rPr>
          <w:rFonts w:ascii="Times New Roman" w:eastAsiaTheme="minorEastAsia" w:hAnsi="Times New Roman"/>
          <w:sz w:val="20"/>
          <w:szCs w:val="20"/>
          <w:lang w:val="en-GB" w:eastAsia="zh-CN"/>
        </w:rPr>
        <w:t>AI/ML based mobility</w:t>
      </w:r>
    </w:p>
    <w:p w14:paraId="3ED1326C" w14:textId="31961564" w:rsidR="0036395C" w:rsidRPr="00083E6F" w:rsidRDefault="008C4F5A" w:rsidP="0036395C">
      <w:pPr>
        <w:rPr>
          <w:lang w:val="en-GB" w:eastAsia="zh-CN"/>
        </w:rPr>
      </w:pPr>
      <w:r w:rsidRPr="00083E6F">
        <w:rPr>
          <w:lang w:val="en-GB" w:eastAsia="zh-CN"/>
        </w:rPr>
        <w:t xml:space="preserve">Based on 5GNR evaluation on different use cases, we see AI/ML can indeed bring performance improvement in certain area, but there’s also some drawbacks, e.g., power consumption, privacy concern, generalization, etc. Therefore, the following </w:t>
      </w:r>
      <w:r w:rsidR="00B62EF4" w:rsidRPr="00083E6F">
        <w:rPr>
          <w:lang w:val="en-GB" w:eastAsia="zh-CN"/>
        </w:rPr>
        <w:t>k</w:t>
      </w:r>
      <w:r w:rsidR="0036395C" w:rsidRPr="00083E6F">
        <w:rPr>
          <w:lang w:val="en-GB" w:eastAsia="zh-CN"/>
        </w:rPr>
        <w:t>ey factors must be evaluated</w:t>
      </w:r>
      <w:r w:rsidRPr="00083E6F">
        <w:rPr>
          <w:lang w:val="en-GB" w:eastAsia="zh-CN"/>
        </w:rPr>
        <w:t xml:space="preserve"> for </w:t>
      </w:r>
      <w:r w:rsidR="00C41F18" w:rsidRPr="00083E6F">
        <w:rPr>
          <w:lang w:val="en-GB" w:eastAsia="zh-CN"/>
        </w:rPr>
        <w:t xml:space="preserve">6GR </w:t>
      </w:r>
      <w:r w:rsidRPr="00083E6F">
        <w:rPr>
          <w:lang w:val="en-GB" w:eastAsia="zh-CN"/>
        </w:rPr>
        <w:t>AI/ML</w:t>
      </w:r>
      <w:r w:rsidR="0036395C" w:rsidRPr="00083E6F">
        <w:rPr>
          <w:lang w:val="en-GB" w:eastAsia="zh-CN"/>
        </w:rPr>
        <w:t>, including UE side complexity and cost, user experience, and support for new enablers required by identified use cases.</w:t>
      </w:r>
    </w:p>
    <w:p w14:paraId="57D11DEA" w14:textId="77777777" w:rsidR="0036395C" w:rsidRPr="00304E08" w:rsidRDefault="0036395C" w:rsidP="00304E08">
      <w:pPr>
        <w:pStyle w:val="ListParagraph"/>
        <w:numPr>
          <w:ilvl w:val="0"/>
          <w:numId w:val="9"/>
        </w:numPr>
        <w:rPr>
          <w:rFonts w:ascii="Times New Roman" w:eastAsiaTheme="minorEastAsia" w:hAnsi="Times New Roman"/>
          <w:sz w:val="20"/>
          <w:szCs w:val="20"/>
          <w:lang w:val="en-GB" w:eastAsia="zh-CN"/>
        </w:rPr>
      </w:pPr>
      <w:r w:rsidRPr="00304E08">
        <w:rPr>
          <w:rFonts w:ascii="Times New Roman" w:eastAsiaTheme="minorEastAsia" w:hAnsi="Times New Roman"/>
          <w:b/>
          <w:bCs/>
          <w:sz w:val="20"/>
          <w:szCs w:val="20"/>
          <w:lang w:val="en-GB" w:eastAsia="zh-CN"/>
        </w:rPr>
        <w:t>Minimize Model/Parameter Burden:</w:t>
      </w:r>
      <w:r w:rsidRPr="00304E08">
        <w:rPr>
          <w:rFonts w:ascii="Times New Roman" w:eastAsiaTheme="minorEastAsia" w:hAnsi="Times New Roman"/>
          <w:sz w:val="20"/>
          <w:szCs w:val="20"/>
          <w:lang w:val="en-GB" w:eastAsia="zh-CN"/>
        </w:rPr>
        <w:t xml:space="preserve"> Avoid scenarios necessitating UEs to maintain an excessive number of AI/ML models or model parameters. This burden consumes significant UE storage and complicates model management. Framework enhancements facilitating data categorization (e.g., improving associated identifiers) to enable the generation of more generalized device-side models should be explored.</w:t>
      </w:r>
    </w:p>
    <w:p w14:paraId="0C758D53" w14:textId="14A95939" w:rsidR="0036395C" w:rsidRPr="00304E08" w:rsidRDefault="0036395C" w:rsidP="00304E08">
      <w:pPr>
        <w:pStyle w:val="ListParagraph"/>
        <w:numPr>
          <w:ilvl w:val="0"/>
          <w:numId w:val="9"/>
        </w:numPr>
        <w:rPr>
          <w:rFonts w:ascii="Times New Roman" w:eastAsiaTheme="minorEastAsia" w:hAnsi="Times New Roman"/>
          <w:sz w:val="20"/>
          <w:szCs w:val="20"/>
          <w:lang w:val="en-GB" w:eastAsia="zh-CN"/>
        </w:rPr>
      </w:pPr>
      <w:r w:rsidRPr="00304E08">
        <w:rPr>
          <w:rFonts w:ascii="Times New Roman" w:eastAsiaTheme="minorEastAsia" w:hAnsi="Times New Roman"/>
          <w:b/>
          <w:bCs/>
          <w:sz w:val="20"/>
          <w:szCs w:val="20"/>
          <w:lang w:val="en-GB" w:eastAsia="zh-CN"/>
        </w:rPr>
        <w:t>Avoid on-device Training:</w:t>
      </w:r>
      <w:r w:rsidRPr="00304E08">
        <w:rPr>
          <w:rFonts w:ascii="Times New Roman" w:eastAsiaTheme="minorEastAsia" w:hAnsi="Times New Roman"/>
          <w:sz w:val="20"/>
          <w:szCs w:val="20"/>
          <w:lang w:val="en-GB" w:eastAsia="zh-CN"/>
        </w:rPr>
        <w:t xml:space="preserve"> On-device model training requires dedicated UE hardware and software support. Furthermore, it demands substantial computational resources due to numerous iterative operations and consumes significant storage for training data and intermediate parameters. These factors substantially increase UE complexity and cost.</w:t>
      </w:r>
    </w:p>
    <w:p w14:paraId="64B7DCF3" w14:textId="6E92B37E" w:rsidR="0036395C" w:rsidRPr="00304E08" w:rsidRDefault="0036395C" w:rsidP="00304E08">
      <w:pPr>
        <w:pStyle w:val="ListParagraph"/>
        <w:numPr>
          <w:ilvl w:val="0"/>
          <w:numId w:val="9"/>
        </w:numPr>
        <w:rPr>
          <w:rFonts w:ascii="Times New Roman" w:eastAsiaTheme="minorEastAsia" w:hAnsi="Times New Roman"/>
          <w:sz w:val="20"/>
          <w:szCs w:val="20"/>
          <w:lang w:val="en-GB" w:eastAsia="zh-CN"/>
        </w:rPr>
      </w:pPr>
      <w:r w:rsidRPr="00304E08">
        <w:rPr>
          <w:rFonts w:ascii="Times New Roman" w:eastAsiaTheme="minorEastAsia" w:hAnsi="Times New Roman"/>
          <w:b/>
          <w:bCs/>
          <w:sz w:val="20"/>
          <w:szCs w:val="20"/>
          <w:lang w:val="en-GB" w:eastAsia="zh-CN"/>
        </w:rPr>
        <w:t xml:space="preserve">Preserve User Privacy: </w:t>
      </w:r>
      <w:r w:rsidRPr="00304E08">
        <w:rPr>
          <w:rFonts w:ascii="Times New Roman" w:eastAsiaTheme="minorEastAsia" w:hAnsi="Times New Roman"/>
          <w:sz w:val="20"/>
          <w:szCs w:val="20"/>
          <w:lang w:val="en-GB" w:eastAsia="zh-CN"/>
        </w:rPr>
        <w:t>User privacy must be safeguarded. During data collection or reporting of additional UE conditions, sensitive user information (e.g., location, media consumption habits) should not be collected.</w:t>
      </w:r>
    </w:p>
    <w:p w14:paraId="7CA44F0F" w14:textId="605F50DD" w:rsidR="0036395C" w:rsidRPr="0036395C" w:rsidRDefault="0036395C" w:rsidP="0089221D">
      <w:pPr>
        <w:pStyle w:val="Obs-prop"/>
        <w:spacing w:after="0"/>
        <w:rPr>
          <w:lang w:eastAsia="zh-CN"/>
        </w:rPr>
      </w:pPr>
      <w:r w:rsidRPr="0036395C">
        <w:rPr>
          <w:lang w:eastAsia="zh-CN"/>
        </w:rPr>
        <w:t xml:space="preserve">Proposal </w:t>
      </w:r>
      <w:r w:rsidR="00762F37">
        <w:rPr>
          <w:lang w:eastAsia="zh-CN"/>
        </w:rPr>
        <w:t>4</w:t>
      </w:r>
      <w:r w:rsidRPr="0036395C">
        <w:rPr>
          <w:lang w:eastAsia="zh-CN"/>
        </w:rPr>
        <w:t xml:space="preserve">: </w:t>
      </w:r>
      <w:r>
        <w:rPr>
          <w:lang w:eastAsia="zh-CN"/>
        </w:rPr>
        <w:t xml:space="preserve">6GR AI/ML framework should follow </w:t>
      </w:r>
      <w:r w:rsidR="00EC7792">
        <w:rPr>
          <w:lang w:eastAsia="zh-CN"/>
        </w:rPr>
        <w:t xml:space="preserve">the </w:t>
      </w:r>
      <w:r>
        <w:rPr>
          <w:lang w:eastAsia="zh-CN"/>
        </w:rPr>
        <w:t xml:space="preserve">below </w:t>
      </w:r>
      <w:r w:rsidR="005D4729">
        <w:rPr>
          <w:lang w:eastAsia="zh-CN"/>
        </w:rPr>
        <w:t>principles</w:t>
      </w:r>
      <w:r w:rsidRPr="0036395C">
        <w:rPr>
          <w:lang w:eastAsia="zh-CN"/>
        </w:rPr>
        <w:t>:</w:t>
      </w:r>
    </w:p>
    <w:p w14:paraId="4E3F4F59" w14:textId="36BAED13" w:rsidR="0036395C" w:rsidRPr="0036395C" w:rsidRDefault="0036395C" w:rsidP="0089221D">
      <w:pPr>
        <w:pStyle w:val="Obs-prop"/>
        <w:numPr>
          <w:ilvl w:val="1"/>
          <w:numId w:val="8"/>
        </w:numPr>
        <w:spacing w:after="0"/>
        <w:rPr>
          <w:lang w:eastAsia="zh-CN"/>
        </w:rPr>
      </w:pPr>
      <w:r w:rsidRPr="0036395C">
        <w:rPr>
          <w:lang w:eastAsia="zh-CN"/>
        </w:rPr>
        <w:t>Mitigate the requirement for UEs to maintain excessive models or parameters</w:t>
      </w:r>
      <w:r w:rsidR="00572E58">
        <w:rPr>
          <w:lang w:eastAsia="zh-CN"/>
        </w:rPr>
        <w:t>;</w:t>
      </w:r>
    </w:p>
    <w:p w14:paraId="6DD3DFCC" w14:textId="61C38943" w:rsidR="0036395C" w:rsidRPr="0036395C" w:rsidRDefault="00C47ECA" w:rsidP="0089221D">
      <w:pPr>
        <w:pStyle w:val="Obs-prop"/>
        <w:numPr>
          <w:ilvl w:val="1"/>
          <w:numId w:val="8"/>
        </w:numPr>
        <w:spacing w:after="0"/>
        <w:rPr>
          <w:lang w:eastAsia="zh-CN"/>
        </w:rPr>
      </w:pPr>
      <w:r>
        <w:rPr>
          <w:lang w:eastAsia="zh-CN"/>
        </w:rPr>
        <w:t>Avoid</w:t>
      </w:r>
      <w:r w:rsidRPr="0036395C">
        <w:rPr>
          <w:lang w:eastAsia="zh-CN"/>
        </w:rPr>
        <w:t xml:space="preserve"> </w:t>
      </w:r>
      <w:r w:rsidR="0036395C" w:rsidRPr="0036395C">
        <w:rPr>
          <w:lang w:eastAsia="zh-CN"/>
        </w:rPr>
        <w:t>on-device training.</w:t>
      </w:r>
    </w:p>
    <w:p w14:paraId="5D3014BE" w14:textId="24B65928" w:rsidR="00141099" w:rsidRDefault="0036395C" w:rsidP="00083E6F">
      <w:pPr>
        <w:pStyle w:val="Obs-prop"/>
        <w:numPr>
          <w:ilvl w:val="1"/>
          <w:numId w:val="8"/>
        </w:numPr>
        <w:spacing w:after="0"/>
      </w:pPr>
      <w:r w:rsidRPr="0036395C">
        <w:rPr>
          <w:lang w:eastAsia="zh-CN"/>
        </w:rPr>
        <w:t>Ensure robust user privacy protection.</w:t>
      </w:r>
    </w:p>
    <w:p w14:paraId="7E81A61D" w14:textId="231CF7A2" w:rsidR="00F121B7" w:rsidRDefault="00F121B7" w:rsidP="00083E6F">
      <w:pPr>
        <w:pStyle w:val="Heading3"/>
      </w:pPr>
      <w:r>
        <w:rPr>
          <w:rFonts w:hint="eastAsia"/>
        </w:rPr>
        <w:t>A</w:t>
      </w:r>
      <w:r>
        <w:t>I/ML Architecture and Protocol Design</w:t>
      </w:r>
    </w:p>
    <w:p w14:paraId="2B26E1B3" w14:textId="73BA8C11" w:rsidR="00876BFE" w:rsidRDefault="00141099">
      <w:pPr>
        <w:rPr>
          <w:lang w:val="en-GB"/>
        </w:rPr>
      </w:pPr>
      <w:r>
        <w:rPr>
          <w:lang w:val="en-GB"/>
        </w:rPr>
        <w:t>Since AI/ML has been introduced in the late release of 5GNR, for backward compatibility, supporting AI/ML for air interface/NG-RAN as a RAN functionality didn’t introduce any impact to network architecture/protocol/radio bearer design, etc.</w:t>
      </w:r>
      <w:r w:rsidR="00AF0166" w:rsidRPr="009A39C0">
        <w:rPr>
          <w:lang w:val="en-GB"/>
        </w:rPr>
        <w:t xml:space="preserve"> By integrating AI/ML function as a function</w:t>
      </w:r>
      <w:r>
        <w:rPr>
          <w:lang w:val="en-GB"/>
        </w:rPr>
        <w:t>ality</w:t>
      </w:r>
      <w:r w:rsidR="00AF0166" w:rsidRPr="009A39C0">
        <w:rPr>
          <w:lang w:val="en-GB"/>
        </w:rPr>
        <w:t xml:space="preserve"> integrated inside of RAN, it</w:t>
      </w:r>
      <w:r w:rsidR="00876BFE" w:rsidRPr="009A39C0">
        <w:rPr>
          <w:lang w:val="en-GB"/>
        </w:rPr>
        <w:t xml:space="preserve"> requires every RAN node introducing AI/ML functions to update its hardware, e.g., integrating GPU inside of RAN node. This increases CPEX for each RAN node and further increases challenges towards market succeed </w:t>
      </w:r>
      <w:r>
        <w:rPr>
          <w:lang w:val="en-GB"/>
        </w:rPr>
        <w:t>to support</w:t>
      </w:r>
      <w:r w:rsidRPr="009A39C0">
        <w:rPr>
          <w:lang w:val="en-GB"/>
        </w:rPr>
        <w:t xml:space="preserve"> </w:t>
      </w:r>
      <w:r w:rsidR="00876BFE" w:rsidRPr="009A39C0">
        <w:rPr>
          <w:lang w:val="en-GB"/>
        </w:rPr>
        <w:t>native AI/ML in RAN.</w:t>
      </w:r>
    </w:p>
    <w:p w14:paraId="663B7A9F" w14:textId="569C5C2A" w:rsidR="00EA18FE" w:rsidRPr="00C47ECA" w:rsidRDefault="00386EE4" w:rsidP="00C47ECA">
      <w:pPr>
        <w:pStyle w:val="Obs-prop"/>
        <w:rPr>
          <w:rFonts w:eastAsiaTheme="minorEastAsia"/>
          <w:u w:val="single"/>
          <w:lang w:eastAsia="zh-CN"/>
        </w:rPr>
      </w:pPr>
      <w:r w:rsidRPr="00C47ECA">
        <w:rPr>
          <w:u w:val="single"/>
          <w:lang w:eastAsia="zh-CN"/>
        </w:rPr>
        <w:t>Lesson learnt from 5G (</w:t>
      </w:r>
      <w:r w:rsidR="00762F37">
        <w:rPr>
          <w:u w:val="single"/>
          <w:lang w:eastAsia="zh-CN"/>
        </w:rPr>
        <w:t>6</w:t>
      </w:r>
      <w:r w:rsidRPr="00C47ECA">
        <w:rPr>
          <w:u w:val="single"/>
          <w:lang w:eastAsia="zh-CN"/>
        </w:rPr>
        <w:t>):</w:t>
      </w:r>
      <w:r>
        <w:rPr>
          <w:u w:val="single"/>
          <w:lang w:eastAsia="zh-CN"/>
        </w:rPr>
        <w:t xml:space="preserve"> </w:t>
      </w:r>
      <w:r w:rsidR="00E25415">
        <w:rPr>
          <w:u w:val="single"/>
          <w:lang w:eastAsia="zh-CN"/>
        </w:rPr>
        <w:t>5GNR introduces AI/ML functionalities in late releases and the AI/ML architecture design is limited by existing NG-RAN architecture and protocol</w:t>
      </w:r>
      <w:r w:rsidR="007015CA">
        <w:rPr>
          <w:u w:val="single"/>
          <w:lang w:eastAsia="zh-CN"/>
        </w:rPr>
        <w:t>, which further constrains market deployment due to the cost</w:t>
      </w:r>
      <w:r w:rsidR="00E25415">
        <w:rPr>
          <w:u w:val="single"/>
          <w:lang w:eastAsia="zh-CN"/>
        </w:rPr>
        <w:t>.</w:t>
      </w:r>
    </w:p>
    <w:p w14:paraId="2BF4E5F1" w14:textId="603B6BBE" w:rsidR="00D36401" w:rsidRDefault="00876BFE" w:rsidP="00876BFE">
      <w:pPr>
        <w:rPr>
          <w:lang w:val="en-GB"/>
        </w:rPr>
      </w:pPr>
      <w:r w:rsidRPr="009A39C0">
        <w:rPr>
          <w:rFonts w:hint="eastAsia"/>
          <w:lang w:val="en-GB"/>
        </w:rPr>
        <w:t>S</w:t>
      </w:r>
      <w:r w:rsidRPr="009A39C0">
        <w:rPr>
          <w:lang w:val="en-GB"/>
        </w:rPr>
        <w:t>tarting from 6GR,</w:t>
      </w:r>
      <w:r w:rsidR="00B9535B" w:rsidRPr="009A39C0">
        <w:rPr>
          <w:lang w:val="en-GB"/>
        </w:rPr>
        <w:t xml:space="preserve"> native AI/ML RAN architecture with flexible deployment options need to be studied. </w:t>
      </w:r>
      <w:r w:rsidR="009F0207" w:rsidRPr="009A39C0">
        <w:rPr>
          <w:lang w:val="en-GB"/>
        </w:rPr>
        <w:t>An</w:t>
      </w:r>
      <w:r w:rsidR="00B9535B" w:rsidRPr="009A39C0">
        <w:rPr>
          <w:lang w:val="en-GB"/>
        </w:rPr>
        <w:t xml:space="preserve"> AI</w:t>
      </w:r>
      <w:r w:rsidR="009F0207" w:rsidRPr="009A39C0">
        <w:rPr>
          <w:lang w:val="en-GB"/>
        </w:rPr>
        <w:t>/ML dedicated</w:t>
      </w:r>
      <w:r w:rsidR="00B9535B" w:rsidRPr="009A39C0">
        <w:rPr>
          <w:lang w:val="en-GB"/>
        </w:rPr>
        <w:t xml:space="preserve"> function</w:t>
      </w:r>
      <w:r w:rsidR="009F0207" w:rsidRPr="009A39C0">
        <w:rPr>
          <w:lang w:val="en-GB"/>
        </w:rPr>
        <w:t xml:space="preserve"> entity</w:t>
      </w:r>
      <w:r w:rsidR="00B9535B" w:rsidRPr="009A39C0">
        <w:rPr>
          <w:lang w:val="en-GB"/>
        </w:rPr>
        <w:t xml:space="preserve"> </w:t>
      </w:r>
      <w:r w:rsidR="009F0207" w:rsidRPr="009A39C0">
        <w:rPr>
          <w:lang w:val="en-GB"/>
        </w:rPr>
        <w:t>can be consider</w:t>
      </w:r>
      <w:r w:rsidR="008F41AF" w:rsidRPr="009A39C0">
        <w:rPr>
          <w:lang w:val="en-GB"/>
        </w:rPr>
        <w:t>ed for flexible deployment</w:t>
      </w:r>
      <w:r w:rsidR="00AF4E57">
        <w:rPr>
          <w:lang w:val="en-GB"/>
        </w:rPr>
        <w:t>, either inside RAN or outside of RAN</w:t>
      </w:r>
      <w:r w:rsidR="008F41AF" w:rsidRPr="009A39C0">
        <w:rPr>
          <w:lang w:val="en-GB"/>
        </w:rPr>
        <w:t>.</w:t>
      </w:r>
      <w:r w:rsidR="005B4F69">
        <w:rPr>
          <w:lang w:val="en-GB"/>
        </w:rPr>
        <w:t xml:space="preserve"> However,</w:t>
      </w:r>
      <w:r w:rsidR="00227127" w:rsidRPr="009A39C0">
        <w:rPr>
          <w:lang w:val="en-GB"/>
        </w:rPr>
        <w:t xml:space="preserve"> </w:t>
      </w:r>
      <w:r w:rsidR="004A4AD9">
        <w:rPr>
          <w:lang w:val="en-GB"/>
        </w:rPr>
        <w:t>supporting such flexible deployment</w:t>
      </w:r>
      <w:r w:rsidR="00D74ECD">
        <w:rPr>
          <w:lang w:val="en-GB"/>
        </w:rPr>
        <w:t xml:space="preserve"> at network side</w:t>
      </w:r>
      <w:r w:rsidR="004A4AD9">
        <w:rPr>
          <w:lang w:val="en-GB"/>
        </w:rPr>
        <w:t xml:space="preserve"> should </w:t>
      </w:r>
      <w:r w:rsidR="00D74ECD">
        <w:rPr>
          <w:lang w:val="en-GB"/>
        </w:rPr>
        <w:t xml:space="preserve">be transparently to UE, </w:t>
      </w:r>
      <w:r w:rsidR="00862D96">
        <w:rPr>
          <w:lang w:val="en-GB"/>
        </w:rPr>
        <w:t>to</w:t>
      </w:r>
      <w:r w:rsidR="0001275B">
        <w:rPr>
          <w:lang w:val="en-GB"/>
        </w:rPr>
        <w:t xml:space="preserve"> avoid</w:t>
      </w:r>
      <w:r w:rsidR="00D36401">
        <w:rPr>
          <w:lang w:val="en-GB"/>
        </w:rPr>
        <w:t xml:space="preserve"> </w:t>
      </w:r>
      <w:r w:rsidR="004A4AD9">
        <w:rPr>
          <w:lang w:val="en-GB"/>
        </w:rPr>
        <w:t>duplicated configuration/reporting over the air interface</w:t>
      </w:r>
      <w:r w:rsidR="00233972">
        <w:rPr>
          <w:lang w:val="en-GB"/>
        </w:rPr>
        <w:t xml:space="preserve"> for the same functionality</w:t>
      </w:r>
      <w:r w:rsidR="004A4AD9">
        <w:rPr>
          <w:lang w:val="en-GB"/>
        </w:rPr>
        <w:t xml:space="preserve">. </w:t>
      </w:r>
    </w:p>
    <w:p w14:paraId="51B7D73F" w14:textId="28ED5028" w:rsidR="00227127" w:rsidRPr="009A39C0" w:rsidRDefault="004A4AD9" w:rsidP="00876BFE">
      <w:pPr>
        <w:rPr>
          <w:lang w:val="en-GB"/>
        </w:rPr>
      </w:pPr>
      <w:r>
        <w:rPr>
          <w:lang w:val="en-GB"/>
        </w:rPr>
        <w:t>Hence, f</w:t>
      </w:r>
      <w:r w:rsidR="00AF4E57">
        <w:rPr>
          <w:lang w:val="en-GB"/>
        </w:rPr>
        <w:t>rom RAN2 point of view, in order to support such flexibly deployment</w:t>
      </w:r>
      <w:r w:rsidR="00233972">
        <w:rPr>
          <w:lang w:val="en-GB"/>
        </w:rPr>
        <w:t xml:space="preserve"> with UE transparency</w:t>
      </w:r>
      <w:r w:rsidR="00AF4E57">
        <w:rPr>
          <w:lang w:val="en-GB"/>
        </w:rPr>
        <w:t xml:space="preserve">, a separate AI/ML protocol </w:t>
      </w:r>
      <w:r w:rsidR="00C1721E">
        <w:rPr>
          <w:lang w:val="en-GB"/>
        </w:rPr>
        <w:t>needs to be studied on how to handle</w:t>
      </w:r>
      <w:r w:rsidR="00AF4E57" w:rsidRPr="009A39C0">
        <w:rPr>
          <w:lang w:val="en-GB"/>
        </w:rPr>
        <w:t xml:space="preserve"> all AI/ML related functionalities, including LCM, data collection and transfer, etc</w:t>
      </w:r>
      <w:r w:rsidR="00AF4E57">
        <w:rPr>
          <w:lang w:val="en-GB"/>
        </w:rPr>
        <w:t>.</w:t>
      </w:r>
    </w:p>
    <w:p w14:paraId="05C3108C" w14:textId="2DC14BAB" w:rsidR="00233972" w:rsidRPr="00083E6F" w:rsidRDefault="00233972" w:rsidP="00083E6F">
      <w:pPr>
        <w:pStyle w:val="Caption"/>
        <w:keepNext/>
        <w:jc w:val="center"/>
        <w:rPr>
          <w:b w:val="0"/>
          <w:bCs/>
          <w:lang w:val="en-GB"/>
        </w:rPr>
      </w:pPr>
      <w:r w:rsidRPr="00083E6F">
        <w:rPr>
          <w:b w:val="0"/>
          <w:bCs/>
          <w:lang w:val="en-GB"/>
        </w:rPr>
        <w:t xml:space="preserve">Table </w:t>
      </w:r>
      <w:r w:rsidRPr="00083E6F">
        <w:rPr>
          <w:b w:val="0"/>
          <w:bCs/>
        </w:rPr>
        <w:fldChar w:fldCharType="begin"/>
      </w:r>
      <w:r w:rsidRPr="00083E6F">
        <w:rPr>
          <w:b w:val="0"/>
          <w:bCs/>
          <w:lang w:val="en-GB"/>
        </w:rPr>
        <w:instrText xml:space="preserve"> SEQ Table \* ARABIC </w:instrText>
      </w:r>
      <w:r w:rsidRPr="00083E6F">
        <w:rPr>
          <w:b w:val="0"/>
          <w:bCs/>
        </w:rPr>
        <w:fldChar w:fldCharType="separate"/>
      </w:r>
      <w:r w:rsidRPr="00083E6F">
        <w:rPr>
          <w:b w:val="0"/>
          <w:bCs/>
          <w:noProof/>
          <w:lang w:val="en-GB"/>
        </w:rPr>
        <w:t>5</w:t>
      </w:r>
      <w:r w:rsidRPr="00083E6F">
        <w:rPr>
          <w:b w:val="0"/>
          <w:bCs/>
        </w:rPr>
        <w:fldChar w:fldCharType="end"/>
      </w:r>
      <w:r w:rsidRPr="00083E6F">
        <w:rPr>
          <w:b w:val="0"/>
          <w:bCs/>
          <w:lang w:val="en-GB"/>
        </w:rPr>
        <w:t>. AI/ML Architecture and Protocol Design</w:t>
      </w:r>
    </w:p>
    <w:tbl>
      <w:tblPr>
        <w:tblStyle w:val="TableGrid"/>
        <w:tblW w:w="0" w:type="auto"/>
        <w:tblLook w:val="04A0" w:firstRow="1" w:lastRow="0" w:firstColumn="1" w:lastColumn="0" w:noHBand="0" w:noVBand="1"/>
      </w:tblPr>
      <w:tblGrid>
        <w:gridCol w:w="4657"/>
        <w:gridCol w:w="4693"/>
      </w:tblGrid>
      <w:tr w:rsidR="00A67436" w14:paraId="1AFDD4EA" w14:textId="77777777" w:rsidTr="00D5583C">
        <w:tc>
          <w:tcPr>
            <w:tcW w:w="4657" w:type="dxa"/>
            <w:shd w:val="clear" w:color="auto" w:fill="D9D9D9" w:themeFill="background1" w:themeFillShade="D9"/>
          </w:tcPr>
          <w:p w14:paraId="6C55D21D" w14:textId="63ACA328" w:rsidR="00A67436" w:rsidRPr="009A39C0" w:rsidRDefault="00A67436" w:rsidP="001552AC">
            <w:pPr>
              <w:jc w:val="center"/>
              <w:rPr>
                <w:b/>
                <w:bCs/>
                <w:lang w:val="en-GB"/>
              </w:rPr>
            </w:pPr>
            <w:r w:rsidRPr="009A39C0">
              <w:rPr>
                <w:rFonts w:hint="eastAsia"/>
                <w:b/>
                <w:bCs/>
                <w:lang w:val="en-GB"/>
              </w:rPr>
              <w:t>A</w:t>
            </w:r>
            <w:r w:rsidRPr="009A39C0">
              <w:rPr>
                <w:b/>
                <w:bCs/>
                <w:lang w:val="en-GB"/>
              </w:rPr>
              <w:t>I/ML Function Entity Inside of RAN</w:t>
            </w:r>
          </w:p>
        </w:tc>
        <w:tc>
          <w:tcPr>
            <w:tcW w:w="4693" w:type="dxa"/>
            <w:shd w:val="clear" w:color="auto" w:fill="D9D9D9" w:themeFill="background1" w:themeFillShade="D9"/>
          </w:tcPr>
          <w:p w14:paraId="336A95B3" w14:textId="5B68EF2E" w:rsidR="00A67436" w:rsidRPr="009A39C0" w:rsidRDefault="00A67436" w:rsidP="001552AC">
            <w:pPr>
              <w:jc w:val="center"/>
              <w:rPr>
                <w:b/>
                <w:bCs/>
                <w:lang w:val="en-GB"/>
              </w:rPr>
            </w:pPr>
            <w:r w:rsidRPr="009A39C0">
              <w:rPr>
                <w:rFonts w:hint="eastAsia"/>
                <w:b/>
                <w:bCs/>
                <w:lang w:val="en-GB"/>
              </w:rPr>
              <w:t>A</w:t>
            </w:r>
            <w:r w:rsidRPr="009A39C0">
              <w:rPr>
                <w:b/>
                <w:bCs/>
                <w:lang w:val="en-GB"/>
              </w:rPr>
              <w:t>I/ML Function Entity Outside of RAN</w:t>
            </w:r>
          </w:p>
        </w:tc>
      </w:tr>
      <w:tr w:rsidR="00A67436" w14:paraId="71F723FE" w14:textId="77777777" w:rsidTr="00D5583C">
        <w:tc>
          <w:tcPr>
            <w:tcW w:w="4657" w:type="dxa"/>
          </w:tcPr>
          <w:p w14:paraId="16DDC32B" w14:textId="5B1684AA" w:rsidR="00A67436" w:rsidRPr="00B44F0E" w:rsidRDefault="00B44F0E" w:rsidP="00B44F0E">
            <w:pPr>
              <w:jc w:val="center"/>
              <w:rPr>
                <w:sz w:val="21"/>
                <w:szCs w:val="21"/>
                <w:lang w:val="en-GB"/>
              </w:rPr>
            </w:pPr>
            <w:r>
              <w:rPr>
                <w:noProof/>
                <w:sz w:val="21"/>
                <w:szCs w:val="21"/>
                <w:lang w:val="en-GB"/>
              </w:rPr>
              <w:lastRenderedPageBreak/>
              <w:drawing>
                <wp:inline distT="0" distB="0" distL="0" distR="0" wp14:anchorId="3E9CDDE3" wp14:editId="4D04986C">
                  <wp:extent cx="2146300" cy="1356880"/>
                  <wp:effectExtent l="0" t="0" r="635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51161" cy="1359953"/>
                          </a:xfrm>
                          <a:prstGeom prst="rect">
                            <a:avLst/>
                          </a:prstGeom>
                          <a:noFill/>
                        </pic:spPr>
                      </pic:pic>
                    </a:graphicData>
                  </a:graphic>
                </wp:inline>
              </w:drawing>
            </w:r>
          </w:p>
        </w:tc>
        <w:tc>
          <w:tcPr>
            <w:tcW w:w="4693" w:type="dxa"/>
            <w:vAlign w:val="center"/>
          </w:tcPr>
          <w:p w14:paraId="5494F7E6" w14:textId="25AE3B13" w:rsidR="00A67436" w:rsidRDefault="001552AC" w:rsidP="001552AC">
            <w:pPr>
              <w:jc w:val="center"/>
              <w:rPr>
                <w:sz w:val="21"/>
                <w:szCs w:val="21"/>
                <w:lang w:val="en-GB"/>
              </w:rPr>
            </w:pPr>
            <w:r>
              <w:rPr>
                <w:noProof/>
                <w:sz w:val="21"/>
                <w:szCs w:val="21"/>
                <w:lang w:val="en-GB"/>
              </w:rPr>
              <w:drawing>
                <wp:inline distT="0" distB="0" distL="0" distR="0" wp14:anchorId="617EB76A" wp14:editId="4C6E7345">
                  <wp:extent cx="2843147" cy="1191260"/>
                  <wp:effectExtent l="0" t="0" r="0" b="889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48508" cy="1193506"/>
                          </a:xfrm>
                          <a:prstGeom prst="rect">
                            <a:avLst/>
                          </a:prstGeom>
                          <a:noFill/>
                        </pic:spPr>
                      </pic:pic>
                    </a:graphicData>
                  </a:graphic>
                </wp:inline>
              </w:drawing>
            </w:r>
          </w:p>
        </w:tc>
      </w:tr>
      <w:tr w:rsidR="00D5583C" w14:paraId="51C43A2A" w14:textId="77777777" w:rsidTr="00C47ECA">
        <w:tc>
          <w:tcPr>
            <w:tcW w:w="9350" w:type="dxa"/>
            <w:gridSpan w:val="2"/>
            <w:shd w:val="clear" w:color="auto" w:fill="D9D9D9" w:themeFill="background1" w:themeFillShade="D9"/>
          </w:tcPr>
          <w:p w14:paraId="14BDD5EA" w14:textId="12F04B80" w:rsidR="00D5583C" w:rsidRPr="00C47ECA" w:rsidRDefault="00D5583C" w:rsidP="001552AC">
            <w:pPr>
              <w:jc w:val="center"/>
              <w:rPr>
                <w:b/>
                <w:bCs/>
                <w:noProof/>
                <w:sz w:val="21"/>
                <w:szCs w:val="21"/>
                <w:lang w:val="en-GB"/>
              </w:rPr>
            </w:pPr>
            <w:r w:rsidRPr="00C47ECA">
              <w:rPr>
                <w:b/>
                <w:bCs/>
                <w:noProof/>
                <w:sz w:val="21"/>
                <w:szCs w:val="21"/>
                <w:lang w:val="en-GB"/>
              </w:rPr>
              <w:t xml:space="preserve">Unified </w:t>
            </w:r>
            <w:r>
              <w:rPr>
                <w:b/>
                <w:bCs/>
                <w:noProof/>
                <w:sz w:val="21"/>
                <w:szCs w:val="21"/>
                <w:lang w:val="en-GB"/>
              </w:rPr>
              <w:t>Protocol Design</w:t>
            </w:r>
            <w:r w:rsidRPr="00C47ECA">
              <w:rPr>
                <w:b/>
                <w:bCs/>
                <w:noProof/>
                <w:sz w:val="21"/>
                <w:szCs w:val="21"/>
                <w:lang w:val="en-GB"/>
              </w:rPr>
              <w:t xml:space="preserve"> over the air interface</w:t>
            </w:r>
          </w:p>
        </w:tc>
      </w:tr>
      <w:tr w:rsidR="00D5583C" w14:paraId="6FA18A09" w14:textId="77777777" w:rsidTr="003D1CED">
        <w:tc>
          <w:tcPr>
            <w:tcW w:w="9350" w:type="dxa"/>
            <w:gridSpan w:val="2"/>
          </w:tcPr>
          <w:p w14:paraId="5EB8B917" w14:textId="451CFB51" w:rsidR="00D5583C" w:rsidRDefault="00D5583C" w:rsidP="001552AC">
            <w:pPr>
              <w:jc w:val="center"/>
              <w:rPr>
                <w:noProof/>
                <w:sz w:val="21"/>
                <w:szCs w:val="21"/>
                <w:lang w:val="en-GB"/>
              </w:rPr>
            </w:pPr>
            <w:r w:rsidRPr="00D5583C">
              <w:rPr>
                <w:noProof/>
                <w:sz w:val="21"/>
                <w:szCs w:val="21"/>
                <w:lang w:val="en-GB"/>
              </w:rPr>
              <w:object w:dxaOrig="4860" w:dyaOrig="2123" w14:anchorId="6072970D">
                <v:shape id="_x0000_i1026" type="#_x0000_t75" style="width:243.25pt;height:105.85pt" o:ole="">
                  <v:imagedata r:id="rId28" o:title=""/>
                </v:shape>
                <o:OLEObject Type="Embed" ProgID="Visio.Drawing.11" ShapeID="_x0000_i1026" DrawAspect="Content" ObjectID="_1820984496" r:id="rId29"/>
              </w:object>
            </w:r>
          </w:p>
        </w:tc>
      </w:tr>
    </w:tbl>
    <w:p w14:paraId="666A3E5F" w14:textId="6E12E6BC" w:rsidR="00930196" w:rsidRPr="00876BFE" w:rsidRDefault="00876BFE" w:rsidP="0062621C">
      <w:pPr>
        <w:pStyle w:val="Obs-prop"/>
        <w:rPr>
          <w:sz w:val="21"/>
          <w:szCs w:val="21"/>
          <w:lang w:eastAsia="zh-CN"/>
        </w:rPr>
      </w:pPr>
      <w:r w:rsidRPr="00407BF0">
        <w:rPr>
          <w:rFonts w:hint="eastAsia"/>
          <w:lang w:eastAsia="zh-CN"/>
        </w:rPr>
        <w:t>P</w:t>
      </w:r>
      <w:r w:rsidRPr="00407BF0">
        <w:rPr>
          <w:lang w:eastAsia="zh-CN"/>
        </w:rPr>
        <w:t>roposal</w:t>
      </w:r>
      <w:r w:rsidR="00762F37">
        <w:rPr>
          <w:lang w:eastAsia="zh-CN"/>
        </w:rPr>
        <w:t xml:space="preserve"> 5</w:t>
      </w:r>
      <w:r w:rsidRPr="00407BF0">
        <w:rPr>
          <w:lang w:eastAsia="zh-CN"/>
        </w:rPr>
        <w:t>:</w:t>
      </w:r>
      <w:r w:rsidR="0062621C">
        <w:rPr>
          <w:lang w:eastAsia="zh-CN"/>
        </w:rPr>
        <w:t xml:space="preserve"> </w:t>
      </w:r>
      <w:r w:rsidR="00EA0E1C">
        <w:t>S</w:t>
      </w:r>
      <w:r>
        <w:rPr>
          <w:lang w:eastAsia="zh-CN"/>
        </w:rPr>
        <w:t>tudy</w:t>
      </w:r>
      <w:r w:rsidRPr="00407BF0">
        <w:rPr>
          <w:lang w:eastAsia="zh-CN"/>
        </w:rPr>
        <w:t xml:space="preserve"> protocol</w:t>
      </w:r>
      <w:r w:rsidR="00EF6EF0">
        <w:rPr>
          <w:lang w:eastAsia="zh-CN"/>
        </w:rPr>
        <w:t xml:space="preserve"> design</w:t>
      </w:r>
      <w:r w:rsidRPr="00407BF0">
        <w:rPr>
          <w:lang w:eastAsia="zh-CN"/>
        </w:rPr>
        <w:t xml:space="preserve"> </w:t>
      </w:r>
      <w:r w:rsidR="00D6143D">
        <w:rPr>
          <w:lang w:eastAsia="zh-CN"/>
        </w:rPr>
        <w:t>for AI/ML functionalities to support</w:t>
      </w:r>
      <w:r w:rsidR="00D6143D" w:rsidRPr="00407BF0">
        <w:rPr>
          <w:lang w:eastAsia="zh-CN"/>
        </w:rPr>
        <w:t xml:space="preserve"> </w:t>
      </w:r>
      <w:r w:rsidR="00EF6EF0">
        <w:rPr>
          <w:lang w:eastAsia="zh-CN"/>
        </w:rPr>
        <w:t xml:space="preserve">UE-transparent </w:t>
      </w:r>
      <w:r w:rsidRPr="00407BF0">
        <w:rPr>
          <w:lang w:eastAsia="zh-CN"/>
        </w:rPr>
        <w:t xml:space="preserve">flexible </w:t>
      </w:r>
      <w:r w:rsidR="00396010">
        <w:rPr>
          <w:lang w:eastAsia="zh-CN"/>
        </w:rPr>
        <w:t xml:space="preserve">network deployment </w:t>
      </w:r>
      <w:r w:rsidR="00CA5FE8" w:rsidRPr="00CA5FE8">
        <w:rPr>
          <w:lang w:eastAsia="zh-CN"/>
        </w:rPr>
        <w:t>(either inside/outside of RAN)</w:t>
      </w:r>
      <w:r w:rsidR="00CA5FE8" w:rsidRPr="00CA5FE8">
        <w:rPr>
          <w:lang w:eastAsia="zh-CN"/>
        </w:rPr>
        <w:t xml:space="preserve"> </w:t>
      </w:r>
      <w:r w:rsidR="00396010">
        <w:rPr>
          <w:lang w:eastAsia="zh-CN"/>
        </w:rPr>
        <w:t xml:space="preserve">of </w:t>
      </w:r>
      <w:r w:rsidRPr="00407BF0">
        <w:rPr>
          <w:lang w:eastAsia="zh-CN"/>
        </w:rPr>
        <w:t>AI/ML functionality</w:t>
      </w:r>
      <w:r w:rsidR="00EF6EF0">
        <w:t>.</w:t>
      </w:r>
    </w:p>
    <w:p w14:paraId="142553C6" w14:textId="402432AB" w:rsidR="00622652" w:rsidRDefault="00233972" w:rsidP="00083E6F">
      <w:pPr>
        <w:pStyle w:val="Heading3"/>
        <w:rPr>
          <w:rFonts w:asciiTheme="minorEastAsia" w:eastAsiaTheme="minorEastAsia" w:hAnsiTheme="minorEastAsia"/>
          <w:lang w:eastAsia="zh-CN"/>
        </w:rPr>
      </w:pPr>
      <w:r>
        <w:t>Life Cycle Management</w:t>
      </w:r>
    </w:p>
    <w:p w14:paraId="76883872" w14:textId="022FB051" w:rsidR="00B506BE" w:rsidRPr="00C813EE" w:rsidRDefault="00FB2739" w:rsidP="00B506BE">
      <w:pPr>
        <w:rPr>
          <w:lang w:val="en-GB"/>
        </w:rPr>
      </w:pPr>
      <w:r>
        <w:rPr>
          <w:rFonts w:eastAsia="Times New Roman"/>
          <w:lang w:eastAsia="ja-JP"/>
        </w:rPr>
        <w:t xml:space="preserve">5GA </w:t>
      </w:r>
      <w:r w:rsidR="00B506BE">
        <w:rPr>
          <w:rFonts w:eastAsia="Times New Roman"/>
          <w:lang w:eastAsia="ja-JP"/>
        </w:rPr>
        <w:t>Functional framework</w:t>
      </w:r>
      <w:r w:rsidR="00B506BE">
        <w:rPr>
          <w:rFonts w:eastAsia="Times New Roman"/>
          <w:lang w:val="en-GB" w:eastAsia="ja-JP"/>
        </w:rPr>
        <w:t xml:space="preserve"> of AI/ML air interface </w:t>
      </w:r>
      <w:r w:rsidR="009A2E01">
        <w:rPr>
          <w:rFonts w:eastAsia="Times New Roman"/>
          <w:lang w:val="en-GB" w:eastAsia="ja-JP"/>
        </w:rPr>
        <w:t>is captured in TR 38.843 [</w:t>
      </w:r>
      <w:r w:rsidR="00083E6F">
        <w:rPr>
          <w:rFonts w:eastAsia="Times New Roman"/>
          <w:lang w:val="en-GB" w:eastAsia="ja-JP"/>
        </w:rPr>
        <w:t>8</w:t>
      </w:r>
      <w:r w:rsidR="009A2E01">
        <w:rPr>
          <w:rFonts w:eastAsia="Times New Roman"/>
          <w:lang w:val="en-GB" w:eastAsia="ja-JP"/>
        </w:rPr>
        <w:t>]</w:t>
      </w:r>
      <w:r w:rsidR="00B506BE">
        <w:rPr>
          <w:rFonts w:eastAsia="Times New Roman"/>
          <w:lang w:eastAsia="ja-JP"/>
        </w:rPr>
        <w:t xml:space="preserve"> </w:t>
      </w:r>
      <w:r w:rsidR="00B506BE" w:rsidRPr="00133C49">
        <w:rPr>
          <w:rFonts w:eastAsia="Times New Roman"/>
          <w:lang w:eastAsia="ja-JP"/>
        </w:rPr>
        <w:t>Figure</w:t>
      </w:r>
      <w:r w:rsidR="00B506BE" w:rsidRPr="00133C49">
        <w:t xml:space="preserve"> 4.4-1</w:t>
      </w:r>
      <w:r w:rsidR="009A2E01">
        <w:t>:</w:t>
      </w:r>
    </w:p>
    <w:p w14:paraId="20093772" w14:textId="11141088" w:rsidR="002C0805" w:rsidRPr="00133C49" w:rsidRDefault="00027B9A" w:rsidP="002C0805">
      <w:pPr>
        <w:pStyle w:val="TH"/>
      </w:pPr>
      <w:r w:rsidRPr="00133C49">
        <w:object w:dxaOrig="11730" w:dyaOrig="5821" w14:anchorId="66A9ED80">
          <v:shape id="_x0000_i1027" type="#_x0000_t75" style="width:378.3pt;height:189.45pt" o:ole="">
            <v:imagedata r:id="rId30" o:title=""/>
          </v:shape>
          <o:OLEObject Type="Embed" ProgID="Visio.Drawing.15" ShapeID="_x0000_i1027" DrawAspect="Content" ObjectID="_1820984497" r:id="rId31"/>
        </w:object>
      </w:r>
    </w:p>
    <w:p w14:paraId="580BC65F" w14:textId="1F189337" w:rsidR="00496429" w:rsidRPr="00C47ECA" w:rsidRDefault="0029555E" w:rsidP="007E3030">
      <w:pPr>
        <w:rPr>
          <w:lang w:val="en-GB" w:eastAsia="zh-CN"/>
        </w:rPr>
      </w:pPr>
      <w:r w:rsidRPr="00C47ECA">
        <w:rPr>
          <w:lang w:val="en-GB" w:eastAsia="zh-CN"/>
        </w:rPr>
        <w:t>Based on</w:t>
      </w:r>
      <w:r w:rsidR="00396796" w:rsidRPr="00C47ECA">
        <w:rPr>
          <w:lang w:val="en-GB" w:eastAsia="zh-CN"/>
        </w:rPr>
        <w:t xml:space="preserve"> </w:t>
      </w:r>
      <w:r w:rsidR="008E5521" w:rsidRPr="00C47ECA">
        <w:rPr>
          <w:lang w:val="en-GB" w:eastAsia="zh-CN"/>
        </w:rPr>
        <w:t xml:space="preserve">the </w:t>
      </w:r>
      <w:r w:rsidR="00396796" w:rsidRPr="00C47ECA">
        <w:rPr>
          <w:lang w:val="en-GB" w:eastAsia="zh-CN"/>
        </w:rPr>
        <w:t>normative phase discussion,</w:t>
      </w:r>
      <w:r w:rsidRPr="00C47ECA">
        <w:rPr>
          <w:lang w:val="en-GB" w:eastAsia="zh-CN"/>
        </w:rPr>
        <w:t xml:space="preserve"> there are several procedures that have </w:t>
      </w:r>
      <w:r w:rsidR="00095BD3">
        <w:rPr>
          <w:rFonts w:hint="eastAsia"/>
          <w:lang w:val="en-GB" w:eastAsia="zh-CN"/>
        </w:rPr>
        <w:t>no</w:t>
      </w:r>
      <w:r w:rsidR="00095BD3">
        <w:rPr>
          <w:lang w:val="en-GB" w:eastAsia="zh-CN"/>
        </w:rPr>
        <w:t xml:space="preserve"> </w:t>
      </w:r>
      <w:r w:rsidRPr="00C47ECA">
        <w:rPr>
          <w:lang w:val="en-GB" w:eastAsia="zh-CN"/>
        </w:rPr>
        <w:t>specification impact, including:</w:t>
      </w:r>
    </w:p>
    <w:p w14:paraId="151C955B" w14:textId="404EBDDB" w:rsidR="0029555E" w:rsidRPr="005803EB" w:rsidRDefault="00E7608F" w:rsidP="00E7608F">
      <w:pPr>
        <w:pStyle w:val="ListParagraph"/>
        <w:numPr>
          <w:ilvl w:val="0"/>
          <w:numId w:val="8"/>
        </w:numPr>
        <w:rPr>
          <w:rFonts w:ascii="Times New Roman" w:hAnsi="Times New Roman"/>
          <w:sz w:val="20"/>
          <w:szCs w:val="20"/>
          <w:lang w:val="en-GB" w:eastAsia="zh-CN"/>
        </w:rPr>
      </w:pPr>
      <w:r w:rsidRPr="005803EB">
        <w:rPr>
          <w:rFonts w:ascii="Times New Roman" w:eastAsiaTheme="minorEastAsia" w:hAnsi="Times New Roman"/>
          <w:sz w:val="20"/>
          <w:szCs w:val="20"/>
          <w:lang w:val="en-GB" w:eastAsia="zh-CN"/>
        </w:rPr>
        <w:t>Model storage</w:t>
      </w:r>
      <w:r w:rsidR="00445AFE" w:rsidRPr="005803EB">
        <w:rPr>
          <w:rFonts w:ascii="Times New Roman" w:eastAsiaTheme="minorEastAsia" w:hAnsi="Times New Roman"/>
          <w:sz w:val="20"/>
          <w:szCs w:val="20"/>
          <w:lang w:val="en-GB" w:eastAsia="zh-CN"/>
        </w:rPr>
        <w:t xml:space="preserve"> of all use cases</w:t>
      </w:r>
      <w:r w:rsidR="00C93206">
        <w:rPr>
          <w:rFonts w:ascii="Times New Roman" w:eastAsiaTheme="minorEastAsia" w:hAnsi="Times New Roman"/>
          <w:sz w:val="20"/>
          <w:szCs w:val="20"/>
          <w:lang w:val="en-GB" w:eastAsia="zh-CN"/>
        </w:rPr>
        <w:t>;</w:t>
      </w:r>
    </w:p>
    <w:p w14:paraId="4658F2B8" w14:textId="0CD4754F" w:rsidR="00E7608F" w:rsidRPr="005803EB" w:rsidRDefault="00E7608F" w:rsidP="00E7608F">
      <w:pPr>
        <w:pStyle w:val="ListParagraph"/>
        <w:numPr>
          <w:ilvl w:val="0"/>
          <w:numId w:val="8"/>
        </w:numPr>
        <w:rPr>
          <w:rFonts w:ascii="Times New Roman" w:hAnsi="Times New Roman"/>
          <w:sz w:val="20"/>
          <w:szCs w:val="20"/>
          <w:lang w:val="en-GB" w:eastAsia="zh-CN"/>
        </w:rPr>
      </w:pPr>
      <w:r w:rsidRPr="005803EB">
        <w:rPr>
          <w:rFonts w:ascii="Times New Roman" w:eastAsiaTheme="minorEastAsia" w:hAnsi="Times New Roman"/>
          <w:sz w:val="20"/>
          <w:szCs w:val="20"/>
          <w:lang w:val="en-GB" w:eastAsia="zh-CN"/>
        </w:rPr>
        <w:t xml:space="preserve">Model transfer/delivery </w:t>
      </w:r>
      <w:r w:rsidR="00F1615D" w:rsidRPr="005803EB">
        <w:rPr>
          <w:rFonts w:ascii="Times New Roman" w:eastAsiaTheme="minorEastAsia" w:hAnsi="Times New Roman"/>
          <w:sz w:val="20"/>
          <w:szCs w:val="20"/>
          <w:lang w:val="en-GB" w:eastAsia="zh-CN"/>
        </w:rPr>
        <w:t>procedure (including request</w:t>
      </w:r>
      <w:r w:rsidR="00F94BBB">
        <w:rPr>
          <w:rFonts w:ascii="Times New Roman" w:eastAsiaTheme="minorEastAsia" w:hAnsi="Times New Roman"/>
          <w:sz w:val="20"/>
          <w:szCs w:val="20"/>
          <w:lang w:val="en-GB" w:eastAsia="zh-CN"/>
        </w:rPr>
        <w:t xml:space="preserve">, </w:t>
      </w:r>
      <w:r w:rsidR="00F1615D" w:rsidRPr="005803EB">
        <w:rPr>
          <w:rFonts w:ascii="Times New Roman" w:eastAsiaTheme="minorEastAsia" w:hAnsi="Times New Roman"/>
          <w:sz w:val="20"/>
          <w:szCs w:val="20"/>
          <w:lang w:val="en-GB" w:eastAsia="zh-CN"/>
        </w:rPr>
        <w:t>transfer</w:t>
      </w:r>
      <w:r w:rsidR="00F94BBB">
        <w:rPr>
          <w:rFonts w:ascii="Times New Roman" w:eastAsiaTheme="minorEastAsia" w:hAnsi="Times New Roman"/>
          <w:sz w:val="20"/>
          <w:szCs w:val="20"/>
          <w:lang w:val="en-GB" w:eastAsia="zh-CN"/>
        </w:rPr>
        <w:t xml:space="preserve"> and update</w:t>
      </w:r>
      <w:r w:rsidR="00F1615D" w:rsidRPr="005803EB">
        <w:rPr>
          <w:rFonts w:ascii="Times New Roman" w:eastAsiaTheme="minorEastAsia" w:hAnsi="Times New Roman"/>
          <w:sz w:val="20"/>
          <w:szCs w:val="20"/>
          <w:lang w:val="en-GB" w:eastAsia="zh-CN"/>
        </w:rPr>
        <w:t xml:space="preserve">) </w:t>
      </w:r>
      <w:r w:rsidRPr="005803EB">
        <w:rPr>
          <w:rFonts w:ascii="Times New Roman" w:eastAsiaTheme="minorEastAsia" w:hAnsi="Times New Roman"/>
          <w:sz w:val="20"/>
          <w:szCs w:val="20"/>
          <w:lang w:val="en-GB" w:eastAsia="zh-CN"/>
        </w:rPr>
        <w:t>for</w:t>
      </w:r>
      <w:r w:rsidR="00445AFE" w:rsidRPr="005803EB">
        <w:rPr>
          <w:rFonts w:ascii="Times New Roman" w:eastAsiaTheme="minorEastAsia" w:hAnsi="Times New Roman"/>
          <w:sz w:val="20"/>
          <w:szCs w:val="20"/>
          <w:lang w:val="en-GB" w:eastAsia="zh-CN"/>
        </w:rPr>
        <w:t xml:space="preserve"> both</w:t>
      </w:r>
      <w:r w:rsidRPr="005803EB">
        <w:rPr>
          <w:rFonts w:ascii="Times New Roman" w:eastAsiaTheme="minorEastAsia" w:hAnsi="Times New Roman"/>
          <w:sz w:val="20"/>
          <w:szCs w:val="20"/>
          <w:lang w:val="en-GB" w:eastAsia="zh-CN"/>
        </w:rPr>
        <w:t xml:space="preserve"> one-sided model and two-sided model</w:t>
      </w:r>
      <w:r w:rsidR="00C93206">
        <w:rPr>
          <w:rFonts w:ascii="Times New Roman" w:eastAsiaTheme="minorEastAsia" w:hAnsi="Times New Roman"/>
          <w:sz w:val="20"/>
          <w:szCs w:val="20"/>
          <w:lang w:val="en-GB" w:eastAsia="zh-CN"/>
        </w:rPr>
        <w:t>.</w:t>
      </w:r>
      <w:r w:rsidR="006126CB">
        <w:rPr>
          <w:rFonts w:ascii="Times New Roman" w:eastAsiaTheme="minorEastAsia" w:hAnsi="Times New Roman"/>
          <w:sz w:val="20"/>
          <w:szCs w:val="20"/>
          <w:lang w:val="en-GB" w:eastAsia="zh-CN"/>
        </w:rPr>
        <w:t xml:space="preserve"> Both RAN1 and RAN2 had spen</w:t>
      </w:r>
      <w:r w:rsidR="00095BD3">
        <w:rPr>
          <w:rFonts w:ascii="Times New Roman" w:eastAsiaTheme="minorEastAsia" w:hAnsi="Times New Roman"/>
          <w:sz w:val="20"/>
          <w:szCs w:val="20"/>
          <w:lang w:val="en-GB" w:eastAsia="zh-CN"/>
        </w:rPr>
        <w:t>t</w:t>
      </w:r>
      <w:r w:rsidR="006126CB">
        <w:rPr>
          <w:rFonts w:ascii="Times New Roman" w:eastAsiaTheme="minorEastAsia" w:hAnsi="Times New Roman"/>
          <w:sz w:val="20"/>
          <w:szCs w:val="20"/>
          <w:lang w:val="en-GB" w:eastAsia="zh-CN"/>
        </w:rPr>
        <w:t xml:space="preserve"> a lot of time discussing whether and how to support model transfer over air interface, but in the end, it is not specified due to lack of motivation (e.g., UE-side model can be transferred to UE via application layer</w:t>
      </w:r>
      <w:r w:rsidR="00997503">
        <w:rPr>
          <w:rFonts w:ascii="Times New Roman" w:eastAsiaTheme="minorEastAsia" w:hAnsi="Times New Roman"/>
          <w:sz w:val="20"/>
          <w:szCs w:val="20"/>
          <w:lang w:val="en-GB" w:eastAsia="zh-CN"/>
        </w:rPr>
        <w:t xml:space="preserve"> transparently to 3GPP</w:t>
      </w:r>
      <w:r w:rsidR="006126CB">
        <w:rPr>
          <w:rFonts w:ascii="Times New Roman" w:eastAsiaTheme="minorEastAsia" w:hAnsi="Times New Roman"/>
          <w:sz w:val="20"/>
          <w:szCs w:val="20"/>
          <w:lang w:val="en-GB" w:eastAsia="zh-CN"/>
        </w:rPr>
        <w:t>).</w:t>
      </w:r>
    </w:p>
    <w:p w14:paraId="59036523" w14:textId="71B68677" w:rsidR="001A0045" w:rsidRPr="00FF6745" w:rsidRDefault="001A0045" w:rsidP="001A0045">
      <w:pPr>
        <w:pStyle w:val="ListParagraph"/>
        <w:numPr>
          <w:ilvl w:val="1"/>
          <w:numId w:val="8"/>
        </w:numPr>
        <w:rPr>
          <w:rFonts w:ascii="Times New Roman" w:hAnsi="Times New Roman"/>
          <w:sz w:val="20"/>
          <w:szCs w:val="20"/>
          <w:lang w:val="en-GB" w:eastAsia="zh-CN"/>
        </w:rPr>
      </w:pPr>
      <w:r w:rsidRPr="005803EB">
        <w:rPr>
          <w:rFonts w:ascii="Times New Roman" w:eastAsiaTheme="minorEastAsia" w:hAnsi="Times New Roman"/>
          <w:sz w:val="20"/>
          <w:szCs w:val="20"/>
          <w:lang w:val="en-GB" w:eastAsia="zh-CN"/>
        </w:rPr>
        <w:t>Note: dataset and model parameter transfer for two-sided model belongs to the domain of training data transfer</w:t>
      </w:r>
      <w:r w:rsidR="00095BD3">
        <w:rPr>
          <w:rFonts w:ascii="Times New Roman" w:eastAsiaTheme="minorEastAsia" w:hAnsi="Times New Roman"/>
          <w:sz w:val="20"/>
          <w:szCs w:val="20"/>
          <w:lang w:val="en-GB" w:eastAsia="zh-CN"/>
        </w:rPr>
        <w:t>, as such information is used for UE-part two-sided model training.</w:t>
      </w:r>
    </w:p>
    <w:p w14:paraId="0E73F160" w14:textId="6A011350" w:rsidR="006126CB" w:rsidRPr="00C47ECA" w:rsidRDefault="006126CB" w:rsidP="00C47ECA">
      <w:pPr>
        <w:pStyle w:val="Obs-prop"/>
        <w:rPr>
          <w:rFonts w:eastAsiaTheme="minorEastAsia"/>
          <w:u w:val="single"/>
          <w:lang w:eastAsia="zh-CN"/>
        </w:rPr>
      </w:pPr>
      <w:r w:rsidRPr="00627247">
        <w:rPr>
          <w:rFonts w:hint="eastAsia"/>
          <w:u w:val="single"/>
          <w:lang w:eastAsia="zh-CN"/>
        </w:rPr>
        <w:lastRenderedPageBreak/>
        <w:t>L</w:t>
      </w:r>
      <w:r w:rsidRPr="00627247">
        <w:rPr>
          <w:u w:val="single"/>
          <w:lang w:eastAsia="zh-CN"/>
        </w:rPr>
        <w:t>esson learnt from 5G (</w:t>
      </w:r>
      <w:r w:rsidR="00762F37">
        <w:rPr>
          <w:u w:val="single"/>
          <w:lang w:eastAsia="zh-CN"/>
        </w:rPr>
        <w:t>7</w:t>
      </w:r>
      <w:r w:rsidRPr="00627247">
        <w:rPr>
          <w:u w:val="single"/>
          <w:lang w:eastAsia="zh-CN"/>
        </w:rPr>
        <w:t>):</w:t>
      </w:r>
      <w:r>
        <w:rPr>
          <w:u w:val="single"/>
          <w:lang w:eastAsia="zh-CN"/>
        </w:rPr>
        <w:t xml:space="preserve"> RAN2 </w:t>
      </w:r>
      <w:r w:rsidR="004F09EE">
        <w:rPr>
          <w:u w:val="single"/>
          <w:lang w:eastAsia="zh-CN"/>
        </w:rPr>
        <w:t>spent quite some time to study and discuss on procedures</w:t>
      </w:r>
      <w:r w:rsidR="00D03A1E">
        <w:rPr>
          <w:u w:val="single"/>
          <w:lang w:eastAsia="zh-CN"/>
        </w:rPr>
        <w:t xml:space="preserve"> (e.g., model transfer over air interface, etc)</w:t>
      </w:r>
      <w:r w:rsidR="004F09EE">
        <w:rPr>
          <w:u w:val="single"/>
          <w:lang w:eastAsia="zh-CN"/>
        </w:rPr>
        <w:t xml:space="preserve"> that was not specified in the end</w:t>
      </w:r>
      <w:r w:rsidR="00D03A1E">
        <w:rPr>
          <w:u w:val="single"/>
          <w:lang w:eastAsia="zh-CN"/>
        </w:rPr>
        <w:t>,</w:t>
      </w:r>
      <w:r w:rsidR="00EB3D8E">
        <w:rPr>
          <w:u w:val="single"/>
          <w:lang w:eastAsia="zh-CN"/>
        </w:rPr>
        <w:t xml:space="preserve"> mainly</w:t>
      </w:r>
      <w:r w:rsidR="00D03A1E">
        <w:rPr>
          <w:u w:val="single"/>
          <w:lang w:eastAsia="zh-CN"/>
        </w:rPr>
        <w:t xml:space="preserve"> </w:t>
      </w:r>
      <w:r w:rsidR="00C94B47">
        <w:rPr>
          <w:u w:val="single"/>
          <w:lang w:eastAsia="zh-CN"/>
        </w:rPr>
        <w:t>because</w:t>
      </w:r>
      <w:r w:rsidR="00D03A1E">
        <w:rPr>
          <w:u w:val="single"/>
          <w:lang w:eastAsia="zh-CN"/>
        </w:rPr>
        <w:t xml:space="preserve"> </w:t>
      </w:r>
      <w:r w:rsidR="00EB3D8E">
        <w:rPr>
          <w:u w:val="single"/>
          <w:lang w:eastAsia="zh-CN"/>
        </w:rPr>
        <w:t xml:space="preserve">supporting such procedures is </w:t>
      </w:r>
      <w:r w:rsidR="00D03A1E">
        <w:rPr>
          <w:u w:val="single"/>
          <w:lang w:eastAsia="zh-CN"/>
        </w:rPr>
        <w:t>lack of motivation</w:t>
      </w:r>
      <w:r w:rsidR="00213D07">
        <w:rPr>
          <w:u w:val="single"/>
          <w:lang w:eastAsia="zh-CN"/>
        </w:rPr>
        <w:t xml:space="preserve"> </w:t>
      </w:r>
      <w:r w:rsidR="0060427B">
        <w:rPr>
          <w:u w:val="single"/>
          <w:lang w:eastAsia="zh-CN"/>
        </w:rPr>
        <w:t>from</w:t>
      </w:r>
      <w:r w:rsidR="00213D07">
        <w:rPr>
          <w:u w:val="single"/>
          <w:lang w:eastAsia="zh-CN"/>
        </w:rPr>
        <w:t xml:space="preserve"> standardization</w:t>
      </w:r>
      <w:r w:rsidR="0060427B">
        <w:rPr>
          <w:u w:val="single"/>
          <w:lang w:eastAsia="zh-CN"/>
        </w:rPr>
        <w:t xml:space="preserve"> point of view</w:t>
      </w:r>
      <w:r>
        <w:rPr>
          <w:u w:val="single"/>
          <w:lang w:eastAsia="zh-CN"/>
        </w:rPr>
        <w:t>.</w:t>
      </w:r>
    </w:p>
    <w:p w14:paraId="69217BED" w14:textId="6B7BFBB3" w:rsidR="00FF6745" w:rsidRDefault="00FF6745" w:rsidP="00FF6745">
      <w:pPr>
        <w:rPr>
          <w:lang w:val="en-GB" w:eastAsia="zh-CN"/>
        </w:rPr>
      </w:pPr>
      <w:r>
        <w:rPr>
          <w:rFonts w:hint="eastAsia"/>
          <w:lang w:val="en-GB" w:eastAsia="zh-CN"/>
        </w:rPr>
        <w:t>B</w:t>
      </w:r>
      <w:r>
        <w:rPr>
          <w:lang w:val="en-GB" w:eastAsia="zh-CN"/>
        </w:rPr>
        <w:t xml:space="preserve">ased on the above observations, we further propose to update functional framework of AI/ML air interface </w:t>
      </w:r>
      <w:r w:rsidR="00F6741E">
        <w:rPr>
          <w:lang w:val="en-GB" w:eastAsia="zh-CN"/>
        </w:rPr>
        <w:t>by only focusing on</w:t>
      </w:r>
      <w:r>
        <w:rPr>
          <w:lang w:val="en-GB" w:eastAsia="zh-CN"/>
        </w:rPr>
        <w:t xml:space="preserve"> </w:t>
      </w:r>
      <w:r w:rsidR="00F6741E">
        <w:rPr>
          <w:lang w:val="en-GB" w:eastAsia="zh-CN"/>
        </w:rPr>
        <w:t xml:space="preserve">necessary components and procedures </w:t>
      </w:r>
      <w:r w:rsidR="00754A26">
        <w:rPr>
          <w:lang w:val="en-GB" w:eastAsia="zh-CN"/>
        </w:rPr>
        <w:t xml:space="preserve">that need </w:t>
      </w:r>
      <w:r w:rsidR="00F6741E">
        <w:rPr>
          <w:lang w:val="en-GB" w:eastAsia="zh-CN"/>
        </w:rPr>
        <w:t>to be specified:</w:t>
      </w:r>
    </w:p>
    <w:p w14:paraId="6BDFB94B" w14:textId="77777777" w:rsidR="006B625F" w:rsidRPr="006B625F" w:rsidRDefault="006B625F" w:rsidP="00F6741E">
      <w:pPr>
        <w:pStyle w:val="ListParagraph"/>
        <w:numPr>
          <w:ilvl w:val="0"/>
          <w:numId w:val="8"/>
        </w:numPr>
        <w:rPr>
          <w:rFonts w:ascii="Times New Roman" w:hAnsi="Times New Roman"/>
          <w:sz w:val="20"/>
          <w:szCs w:val="20"/>
          <w:lang w:val="en-GB" w:eastAsia="zh-CN"/>
        </w:rPr>
      </w:pPr>
      <w:r>
        <w:rPr>
          <w:rFonts w:ascii="Times New Roman" w:eastAsiaTheme="minorEastAsia" w:hAnsi="Times New Roman"/>
          <w:sz w:val="20"/>
          <w:szCs w:val="20"/>
          <w:lang w:val="en-GB" w:eastAsia="zh-CN"/>
        </w:rPr>
        <w:t>Data related procedures</w:t>
      </w:r>
    </w:p>
    <w:p w14:paraId="05918481" w14:textId="00D45215" w:rsidR="00F6741E" w:rsidRPr="006B625F" w:rsidRDefault="00F6741E" w:rsidP="006B625F">
      <w:pPr>
        <w:pStyle w:val="ListParagraph"/>
        <w:numPr>
          <w:ilvl w:val="1"/>
          <w:numId w:val="8"/>
        </w:numPr>
        <w:rPr>
          <w:rFonts w:ascii="Times New Roman" w:hAnsi="Times New Roman"/>
          <w:sz w:val="20"/>
          <w:szCs w:val="20"/>
          <w:lang w:val="en-GB" w:eastAsia="zh-CN"/>
        </w:rPr>
      </w:pPr>
      <w:r w:rsidRPr="008A3E81">
        <w:rPr>
          <w:rFonts w:ascii="Times New Roman" w:eastAsiaTheme="minorEastAsia" w:hAnsi="Times New Roman"/>
          <w:sz w:val="20"/>
          <w:szCs w:val="20"/>
          <w:lang w:val="en-GB" w:eastAsia="zh-CN"/>
        </w:rPr>
        <w:t>Training data collection request and transfer</w:t>
      </w:r>
      <w:r w:rsidR="008A3E81">
        <w:rPr>
          <w:rFonts w:ascii="Times New Roman" w:eastAsiaTheme="minorEastAsia" w:hAnsi="Times New Roman"/>
          <w:sz w:val="20"/>
          <w:szCs w:val="20"/>
          <w:lang w:val="en-GB" w:eastAsia="zh-CN"/>
        </w:rPr>
        <w:t>;</w:t>
      </w:r>
    </w:p>
    <w:p w14:paraId="2D1964E7" w14:textId="430C529D" w:rsidR="006B625F" w:rsidRPr="006B625F" w:rsidRDefault="006B625F" w:rsidP="006B625F">
      <w:pPr>
        <w:pStyle w:val="ListParagraph"/>
        <w:numPr>
          <w:ilvl w:val="1"/>
          <w:numId w:val="8"/>
        </w:numPr>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I</w:t>
      </w:r>
      <w:r>
        <w:rPr>
          <w:rFonts w:ascii="Times New Roman" w:eastAsiaTheme="minorEastAsia" w:hAnsi="Times New Roman"/>
          <w:sz w:val="20"/>
          <w:szCs w:val="20"/>
          <w:lang w:val="en-GB" w:eastAsia="zh-CN"/>
        </w:rPr>
        <w:t>nference results reporting, monitoring results reporting.</w:t>
      </w:r>
    </w:p>
    <w:p w14:paraId="4A349587" w14:textId="77777777" w:rsidR="006B625F" w:rsidRPr="006B625F" w:rsidRDefault="00C426FA" w:rsidP="00C93206">
      <w:pPr>
        <w:pStyle w:val="ListParagraph"/>
        <w:numPr>
          <w:ilvl w:val="0"/>
          <w:numId w:val="8"/>
        </w:numPr>
        <w:rPr>
          <w:rFonts w:ascii="Times New Roman" w:hAnsi="Times New Roman"/>
          <w:sz w:val="20"/>
          <w:szCs w:val="20"/>
          <w:lang w:val="en-GB" w:eastAsia="zh-CN"/>
        </w:rPr>
      </w:pPr>
      <w:r w:rsidRPr="008A3E81">
        <w:rPr>
          <w:rFonts w:ascii="Times New Roman" w:eastAsiaTheme="minorEastAsia" w:hAnsi="Times New Roman"/>
          <w:sz w:val="20"/>
          <w:szCs w:val="20"/>
          <w:lang w:val="en-GB" w:eastAsia="zh-CN"/>
        </w:rPr>
        <w:t xml:space="preserve">Inference and monitoring related procedures </w:t>
      </w:r>
    </w:p>
    <w:p w14:paraId="03FF5972" w14:textId="551904FA" w:rsidR="006B625F" w:rsidRPr="006B625F" w:rsidRDefault="006B625F" w:rsidP="006B625F">
      <w:pPr>
        <w:pStyle w:val="ListParagraph"/>
        <w:numPr>
          <w:ilvl w:val="1"/>
          <w:numId w:val="8"/>
        </w:numPr>
        <w:rPr>
          <w:rFonts w:ascii="Times New Roman" w:hAnsi="Times New Roman"/>
          <w:sz w:val="20"/>
          <w:szCs w:val="20"/>
          <w:lang w:val="en-GB" w:eastAsia="zh-CN"/>
        </w:rPr>
      </w:pPr>
      <w:r>
        <w:rPr>
          <w:rFonts w:ascii="Times New Roman" w:eastAsiaTheme="minorEastAsia" w:hAnsi="Times New Roman"/>
          <w:sz w:val="20"/>
          <w:szCs w:val="20"/>
          <w:lang w:val="en-GB" w:eastAsia="zh-CN"/>
        </w:rPr>
        <w:t>C</w:t>
      </w:r>
      <w:r w:rsidR="00C426FA" w:rsidRPr="008A3E81">
        <w:rPr>
          <w:rFonts w:ascii="Times New Roman" w:eastAsiaTheme="minorEastAsia" w:hAnsi="Times New Roman"/>
          <w:sz w:val="20"/>
          <w:szCs w:val="20"/>
          <w:lang w:val="en-GB" w:eastAsia="zh-CN"/>
        </w:rPr>
        <w:t>apability</w:t>
      </w:r>
      <w:r>
        <w:rPr>
          <w:rFonts w:ascii="Times New Roman" w:eastAsiaTheme="minorEastAsia" w:hAnsi="Times New Roman"/>
          <w:sz w:val="20"/>
          <w:szCs w:val="20"/>
          <w:lang w:val="en-GB" w:eastAsia="zh-CN"/>
        </w:rPr>
        <w:t>/Applicability</w:t>
      </w:r>
      <w:r w:rsidR="00C52E1D">
        <w:rPr>
          <w:rFonts w:ascii="Times New Roman" w:eastAsiaTheme="minorEastAsia" w:hAnsi="Times New Roman"/>
          <w:sz w:val="20"/>
          <w:szCs w:val="20"/>
          <w:lang w:val="en-GB" w:eastAsia="zh-CN"/>
        </w:rPr>
        <w:t>;</w:t>
      </w:r>
    </w:p>
    <w:p w14:paraId="723CA5AB" w14:textId="3538B999" w:rsidR="00C93206" w:rsidRPr="00C93206" w:rsidRDefault="006B625F" w:rsidP="006B625F">
      <w:pPr>
        <w:pStyle w:val="ListParagraph"/>
        <w:numPr>
          <w:ilvl w:val="1"/>
          <w:numId w:val="8"/>
        </w:numPr>
        <w:rPr>
          <w:rFonts w:ascii="Times New Roman" w:hAnsi="Times New Roman"/>
          <w:sz w:val="20"/>
          <w:szCs w:val="20"/>
          <w:lang w:val="en-GB" w:eastAsia="zh-CN"/>
        </w:rPr>
      </w:pPr>
      <w:r>
        <w:rPr>
          <w:rFonts w:ascii="Times New Roman" w:eastAsiaTheme="minorEastAsia" w:hAnsi="Times New Roman"/>
          <w:sz w:val="20"/>
          <w:szCs w:val="20"/>
          <w:lang w:val="en-GB" w:eastAsia="zh-CN"/>
        </w:rPr>
        <w:t>I</w:t>
      </w:r>
      <w:r w:rsidR="00C426FA" w:rsidRPr="008A3E81">
        <w:rPr>
          <w:rFonts w:ascii="Times New Roman" w:eastAsiaTheme="minorEastAsia" w:hAnsi="Times New Roman"/>
          <w:sz w:val="20"/>
          <w:szCs w:val="20"/>
          <w:lang w:val="en-GB" w:eastAsia="zh-CN"/>
        </w:rPr>
        <w:t>nference/monitoring configuration</w:t>
      </w:r>
      <w:r w:rsidR="008A3E81">
        <w:rPr>
          <w:rFonts w:ascii="Times New Roman" w:eastAsiaTheme="minorEastAsia" w:hAnsi="Times New Roman"/>
          <w:sz w:val="20"/>
          <w:szCs w:val="20"/>
          <w:lang w:val="en-GB" w:eastAsia="zh-CN"/>
        </w:rPr>
        <w:t>.</w:t>
      </w:r>
    </w:p>
    <w:p w14:paraId="2E88B753" w14:textId="0A39A711" w:rsidR="00F6741E" w:rsidRPr="00FF6745" w:rsidRDefault="00027B9A" w:rsidP="00F6741E">
      <w:pPr>
        <w:jc w:val="center"/>
        <w:rPr>
          <w:lang w:val="en-GB" w:eastAsia="zh-CN"/>
        </w:rPr>
      </w:pPr>
      <w:r w:rsidRPr="00133C49">
        <w:object w:dxaOrig="8236" w:dyaOrig="5236" w14:anchorId="54DD134F">
          <v:shape id="_x0000_i1028" type="#_x0000_t75" style="width:308.85pt;height:197.65pt" o:ole="">
            <v:imagedata r:id="rId32" o:title=""/>
          </v:shape>
          <o:OLEObject Type="Embed" ProgID="Visio.Drawing.15" ShapeID="_x0000_i1028" DrawAspect="Content" ObjectID="_1820984498" r:id="rId33"/>
        </w:object>
      </w:r>
    </w:p>
    <w:p w14:paraId="1058A453" w14:textId="4F4576E1" w:rsidR="007E3030" w:rsidRPr="009A39C0" w:rsidRDefault="00782E18" w:rsidP="007E3030">
      <w:pPr>
        <w:rPr>
          <w:lang w:val="en-GB"/>
        </w:rPr>
      </w:pPr>
      <w:r>
        <w:rPr>
          <w:lang w:val="en-GB"/>
        </w:rPr>
        <w:t>Furthermore, a</w:t>
      </w:r>
      <w:r w:rsidR="007E3030" w:rsidRPr="009A39C0">
        <w:rPr>
          <w:lang w:val="en-GB"/>
        </w:rPr>
        <w:t xml:space="preserve">s supported in 5GNR, AI/ML LCM signalling procedure was limited by existing signalling framework, which increases the complexity </w:t>
      </w:r>
      <w:r w:rsidR="002101B5">
        <w:rPr>
          <w:lang w:val="en-GB"/>
        </w:rPr>
        <w:t xml:space="preserve">and overhead </w:t>
      </w:r>
      <w:r w:rsidR="007E3030" w:rsidRPr="009A39C0">
        <w:rPr>
          <w:lang w:val="en-GB"/>
        </w:rPr>
        <w:t>of signalling design:</w:t>
      </w:r>
    </w:p>
    <w:p w14:paraId="33A4C2F1" w14:textId="55A1FBF3" w:rsidR="007E3030" w:rsidRPr="009A39C0" w:rsidRDefault="007E3030" w:rsidP="007E3030">
      <w:pPr>
        <w:pStyle w:val="ListParagraph"/>
        <w:numPr>
          <w:ilvl w:val="0"/>
          <w:numId w:val="8"/>
        </w:numPr>
        <w:rPr>
          <w:rFonts w:ascii="Times New Roman" w:hAnsi="Times New Roman"/>
          <w:sz w:val="20"/>
          <w:szCs w:val="20"/>
          <w:lang w:val="en-GB" w:eastAsia="zh-CN"/>
        </w:rPr>
      </w:pPr>
      <w:r w:rsidRPr="009A39C0">
        <w:rPr>
          <w:rFonts w:ascii="Times New Roman" w:eastAsiaTheme="minorEastAsia" w:hAnsi="Times New Roman"/>
          <w:sz w:val="20"/>
          <w:szCs w:val="20"/>
          <w:lang w:val="en-GB" w:eastAsia="zh-CN"/>
        </w:rPr>
        <w:t>Applicability reporting procedure was introduced</w:t>
      </w:r>
      <w:r w:rsidR="002E1EE7">
        <w:rPr>
          <w:rFonts w:ascii="Times New Roman" w:eastAsiaTheme="minorEastAsia" w:hAnsi="Times New Roman"/>
          <w:sz w:val="20"/>
          <w:szCs w:val="20"/>
          <w:lang w:val="en-GB" w:eastAsia="zh-CN"/>
        </w:rPr>
        <w:t xml:space="preserve">, </w:t>
      </w:r>
      <w:r w:rsidR="00C06F70">
        <w:rPr>
          <w:rFonts w:ascii="Times New Roman" w:eastAsiaTheme="minorEastAsia" w:hAnsi="Times New Roman"/>
          <w:sz w:val="20"/>
          <w:szCs w:val="20"/>
          <w:lang w:val="en-GB" w:eastAsia="zh-CN"/>
        </w:rPr>
        <w:t xml:space="preserve">mainly due to </w:t>
      </w:r>
      <w:r w:rsidRPr="009A39C0">
        <w:rPr>
          <w:rFonts w:ascii="Times New Roman" w:eastAsiaTheme="minorEastAsia" w:hAnsi="Times New Roman"/>
          <w:sz w:val="20"/>
          <w:szCs w:val="20"/>
          <w:lang w:val="en-GB" w:eastAsia="zh-CN"/>
        </w:rPr>
        <w:t>dynamic UE capability reporting is not supported in 5GNR. Based on this, RAN2 further introduced Option A and Option B applicability reporting procedure due to lack of consensus on how UE performs applicability checking</w:t>
      </w:r>
      <w:r w:rsidR="00976B28">
        <w:rPr>
          <w:rFonts w:ascii="Times New Roman" w:eastAsiaTheme="minorEastAsia" w:hAnsi="Times New Roman"/>
          <w:sz w:val="20"/>
          <w:szCs w:val="20"/>
          <w:lang w:val="en-GB" w:eastAsia="zh-CN"/>
        </w:rPr>
        <w:t xml:space="preserve">, which is </w:t>
      </w:r>
      <w:r w:rsidR="002C7FB2">
        <w:rPr>
          <w:rFonts w:ascii="Times New Roman" w:eastAsiaTheme="minorEastAsia" w:hAnsi="Times New Roman"/>
          <w:sz w:val="20"/>
          <w:szCs w:val="20"/>
          <w:lang w:val="en-GB" w:eastAsia="zh-CN"/>
        </w:rPr>
        <w:t>completely</w:t>
      </w:r>
      <w:r w:rsidR="00976B28">
        <w:rPr>
          <w:rFonts w:ascii="Times New Roman" w:eastAsiaTheme="minorEastAsia" w:hAnsi="Times New Roman"/>
          <w:sz w:val="20"/>
          <w:szCs w:val="20"/>
          <w:lang w:val="en-GB" w:eastAsia="zh-CN"/>
        </w:rPr>
        <w:t xml:space="preserve"> up to UE </w:t>
      </w:r>
      <w:r w:rsidR="0024650B">
        <w:rPr>
          <w:rFonts w:ascii="Times New Roman" w:eastAsiaTheme="minorEastAsia" w:hAnsi="Times New Roman"/>
          <w:sz w:val="20"/>
          <w:szCs w:val="20"/>
          <w:lang w:val="en-GB" w:eastAsia="zh-CN"/>
        </w:rPr>
        <w:t xml:space="preserve">temporary </w:t>
      </w:r>
      <w:r w:rsidR="00976B28">
        <w:rPr>
          <w:rFonts w:ascii="Times New Roman" w:eastAsiaTheme="minorEastAsia" w:hAnsi="Times New Roman"/>
          <w:sz w:val="20"/>
          <w:szCs w:val="20"/>
          <w:lang w:val="en-GB" w:eastAsia="zh-CN"/>
        </w:rPr>
        <w:t>capability</w:t>
      </w:r>
      <w:r w:rsidR="00E65F15" w:rsidRPr="009A39C0">
        <w:rPr>
          <w:rFonts w:ascii="Times New Roman" w:eastAsiaTheme="minorEastAsia" w:hAnsi="Times New Roman"/>
          <w:sz w:val="20"/>
          <w:szCs w:val="20"/>
          <w:lang w:val="en-GB" w:eastAsia="zh-CN"/>
        </w:rPr>
        <w:t>;</w:t>
      </w:r>
    </w:p>
    <w:p w14:paraId="527F4651" w14:textId="554BB299" w:rsidR="00E96B0A" w:rsidRPr="00C47ECA" w:rsidRDefault="007E3030" w:rsidP="00E96B0A">
      <w:pPr>
        <w:pStyle w:val="ListParagraph"/>
        <w:numPr>
          <w:ilvl w:val="0"/>
          <w:numId w:val="8"/>
        </w:numPr>
        <w:rPr>
          <w:rFonts w:ascii="Times New Roman" w:hAnsi="Times New Roman"/>
          <w:sz w:val="20"/>
          <w:szCs w:val="20"/>
          <w:lang w:val="en-GB" w:eastAsia="zh-CN"/>
        </w:rPr>
      </w:pPr>
      <w:r w:rsidRPr="009A39C0">
        <w:rPr>
          <w:rFonts w:ascii="Times New Roman" w:eastAsiaTheme="minorEastAsia" w:hAnsi="Times New Roman"/>
          <w:sz w:val="20"/>
          <w:szCs w:val="20"/>
          <w:lang w:val="en-GB" w:eastAsia="zh-CN"/>
        </w:rPr>
        <w:t>Network-side data collection logging signalling design couples L1 CSI framework and L3 event-triggered procedures, mainly due to split design between L1 and L3 measurement reporting. RAN2 spent several meetings to discuss whether to add logging event to L1 CSI framework or design a new L3 signalling framework for logging event.</w:t>
      </w:r>
    </w:p>
    <w:p w14:paraId="540F7338" w14:textId="424B7E48" w:rsidR="00E96B0A" w:rsidRPr="00C47ECA" w:rsidRDefault="00E96B0A" w:rsidP="00C47ECA">
      <w:pPr>
        <w:pStyle w:val="Obs-prop"/>
        <w:rPr>
          <w:rFonts w:eastAsiaTheme="minorEastAsia"/>
          <w:u w:val="single"/>
          <w:lang w:eastAsia="zh-CN"/>
        </w:rPr>
      </w:pPr>
      <w:r w:rsidRPr="00627247">
        <w:rPr>
          <w:rFonts w:hint="eastAsia"/>
          <w:u w:val="single"/>
          <w:lang w:eastAsia="zh-CN"/>
        </w:rPr>
        <w:t>L</w:t>
      </w:r>
      <w:r w:rsidRPr="00627247">
        <w:rPr>
          <w:u w:val="single"/>
          <w:lang w:eastAsia="zh-CN"/>
        </w:rPr>
        <w:t>esson learnt from 5G (</w:t>
      </w:r>
      <w:r w:rsidR="00762F37">
        <w:rPr>
          <w:u w:val="single"/>
          <w:lang w:eastAsia="zh-CN"/>
        </w:rPr>
        <w:t>8</w:t>
      </w:r>
      <w:r w:rsidRPr="00627247">
        <w:rPr>
          <w:u w:val="single"/>
          <w:lang w:eastAsia="zh-CN"/>
        </w:rPr>
        <w:t>):</w:t>
      </w:r>
      <w:r>
        <w:rPr>
          <w:u w:val="single"/>
          <w:lang w:eastAsia="zh-CN"/>
        </w:rPr>
        <w:t xml:space="preserve"> Complex signalling design was specified to support AI/ML features (e.g., applicability reporting, network-side data collection), mainly due to limitation from basic system signalling design in 5GNR Day 1 (e.g., capability framework, L1 and L3 measurement configuration/reporting, etc</w:t>
      </w:r>
      <w:proofErr w:type="gramStart"/>
      <w:r>
        <w:rPr>
          <w:u w:val="single"/>
          <w:lang w:eastAsia="zh-CN"/>
        </w:rPr>
        <w:t>) .</w:t>
      </w:r>
      <w:proofErr w:type="gramEnd"/>
    </w:p>
    <w:p w14:paraId="6312ABE3" w14:textId="48BA9966" w:rsidR="00622652" w:rsidRPr="007E3030" w:rsidRDefault="007E3030" w:rsidP="00622652">
      <w:pPr>
        <w:rPr>
          <w:lang w:val="en-GB" w:eastAsia="zh-CN"/>
        </w:rPr>
      </w:pPr>
      <w:r w:rsidRPr="009A39C0">
        <w:rPr>
          <w:lang w:val="en-GB" w:eastAsia="zh-CN"/>
        </w:rPr>
        <w:t xml:space="preserve">For AI/ML framework in 6GR, though we believe the established 5GA AI/ML </w:t>
      </w:r>
      <w:r w:rsidR="00884D52">
        <w:rPr>
          <w:lang w:val="en-GB" w:eastAsia="zh-CN"/>
        </w:rPr>
        <w:t xml:space="preserve">functional </w:t>
      </w:r>
      <w:r w:rsidRPr="009A39C0">
        <w:rPr>
          <w:lang w:val="en-GB" w:eastAsia="zh-CN"/>
        </w:rPr>
        <w:t>framework can serve as the starting point, the signalling of AI/ML framework should be designed on top of 6GR system design and signalling structure</w:t>
      </w:r>
      <w:r w:rsidR="00040D07">
        <w:rPr>
          <w:lang w:val="en-GB" w:eastAsia="zh-CN"/>
        </w:rPr>
        <w:t xml:space="preserve"> (e.g., </w:t>
      </w:r>
      <w:r w:rsidR="00B70B20">
        <w:rPr>
          <w:lang w:val="en-GB" w:eastAsia="zh-CN"/>
        </w:rPr>
        <w:t>considering</w:t>
      </w:r>
      <w:r w:rsidR="00E607E6">
        <w:rPr>
          <w:lang w:val="en-GB" w:eastAsia="zh-CN"/>
        </w:rPr>
        <w:t xml:space="preserve"> 6GR</w:t>
      </w:r>
      <w:r w:rsidR="00B70B20">
        <w:rPr>
          <w:lang w:val="en-GB" w:eastAsia="zh-CN"/>
        </w:rPr>
        <w:t xml:space="preserve"> </w:t>
      </w:r>
      <w:r w:rsidR="00214D05" w:rsidRPr="009A39C0">
        <w:rPr>
          <w:lang w:val="en-GB" w:eastAsia="zh-CN"/>
        </w:rPr>
        <w:t xml:space="preserve">capability framework, </w:t>
      </w:r>
      <w:r w:rsidR="00E607E6">
        <w:rPr>
          <w:lang w:val="en-GB" w:eastAsia="zh-CN"/>
        </w:rPr>
        <w:t xml:space="preserve">6GR </w:t>
      </w:r>
      <w:r w:rsidR="00214D05" w:rsidRPr="009A39C0">
        <w:rPr>
          <w:lang w:val="en-GB" w:eastAsia="zh-CN"/>
        </w:rPr>
        <w:t>measurement framework, etc</w:t>
      </w:r>
      <w:r w:rsidR="005F4439">
        <w:rPr>
          <w:lang w:val="en-GB" w:eastAsia="zh-CN"/>
        </w:rPr>
        <w:t>)</w:t>
      </w:r>
      <w:r w:rsidR="008F4DE3">
        <w:rPr>
          <w:lang w:val="en-GB" w:eastAsia="zh-CN"/>
        </w:rPr>
        <w:t xml:space="preserve"> for simplicity and signalling efficiency</w:t>
      </w:r>
      <w:r w:rsidRPr="009A39C0">
        <w:rPr>
          <w:lang w:val="en-GB" w:eastAsia="zh-CN"/>
        </w:rPr>
        <w:t>.</w:t>
      </w:r>
    </w:p>
    <w:p w14:paraId="5CD783C9" w14:textId="028D64F7" w:rsidR="00AB577C" w:rsidRDefault="00622652" w:rsidP="00757AF2">
      <w:pPr>
        <w:pStyle w:val="Obs-prop"/>
        <w:rPr>
          <w:lang w:eastAsia="zh-CN"/>
        </w:rPr>
      </w:pPr>
      <w:r>
        <w:rPr>
          <w:rFonts w:hint="eastAsia"/>
          <w:lang w:eastAsia="zh-CN"/>
        </w:rPr>
        <w:t>P</w:t>
      </w:r>
      <w:r>
        <w:rPr>
          <w:lang w:eastAsia="zh-CN"/>
        </w:rPr>
        <w:t xml:space="preserve">roposal </w:t>
      </w:r>
      <w:r w:rsidR="00762F37">
        <w:rPr>
          <w:lang w:eastAsia="zh-CN"/>
        </w:rPr>
        <w:t xml:space="preserve">6: </w:t>
      </w:r>
      <w:r w:rsidR="00496429">
        <w:rPr>
          <w:lang w:eastAsia="zh-CN"/>
        </w:rPr>
        <w:t>Design an efficient</w:t>
      </w:r>
      <w:r w:rsidR="00F6741E">
        <w:rPr>
          <w:lang w:eastAsia="zh-CN"/>
        </w:rPr>
        <w:t xml:space="preserve"> and</w:t>
      </w:r>
      <w:r w:rsidR="001135BB">
        <w:rPr>
          <w:lang w:eastAsia="zh-CN"/>
        </w:rPr>
        <w:t xml:space="preserve"> </w:t>
      </w:r>
      <w:r w:rsidR="005650B0">
        <w:rPr>
          <w:lang w:eastAsia="zh-CN"/>
        </w:rPr>
        <w:t>simplified</w:t>
      </w:r>
      <w:r w:rsidR="00496429">
        <w:rPr>
          <w:lang w:eastAsia="zh-CN"/>
        </w:rPr>
        <w:t xml:space="preserve"> AI/ML air interface LCM</w:t>
      </w:r>
      <w:r w:rsidR="005F4439">
        <w:rPr>
          <w:lang w:eastAsia="zh-CN"/>
        </w:rPr>
        <w:t xml:space="preserve"> </w:t>
      </w:r>
      <w:r w:rsidR="00405589">
        <w:rPr>
          <w:lang w:eastAsia="zh-CN"/>
        </w:rPr>
        <w:t xml:space="preserve">for necessary components/procedures (e.g., data-related procedures, inference/monitoring related procedures, etc), based on </w:t>
      </w:r>
      <w:r w:rsidR="00496429">
        <w:rPr>
          <w:lang w:eastAsia="zh-CN"/>
        </w:rPr>
        <w:t>6GR system design</w:t>
      </w:r>
      <w:r w:rsidR="00345695">
        <w:rPr>
          <w:lang w:eastAsia="zh-CN"/>
        </w:rPr>
        <w:t xml:space="preserve"> and signalling </w:t>
      </w:r>
      <w:r w:rsidR="002F53E7">
        <w:rPr>
          <w:lang w:eastAsia="zh-CN"/>
        </w:rPr>
        <w:t>framework</w:t>
      </w:r>
      <w:r w:rsidR="00405589">
        <w:rPr>
          <w:lang w:eastAsia="zh-CN"/>
        </w:rPr>
        <w:t>.</w:t>
      </w:r>
      <w:r w:rsidR="00496429" w:rsidRPr="00151B75">
        <w:rPr>
          <w:lang w:eastAsia="zh-CN"/>
        </w:rPr>
        <w:t xml:space="preserve"> </w:t>
      </w:r>
      <w:r w:rsidR="00CF70A8" w:rsidRPr="00151B75">
        <w:rPr>
          <w:lang w:eastAsia="zh-CN"/>
        </w:rPr>
        <w:t>5GA AI/M</w:t>
      </w:r>
      <w:r w:rsidR="00496429" w:rsidRPr="00151B75">
        <w:rPr>
          <w:lang w:eastAsia="zh-CN"/>
        </w:rPr>
        <w:t xml:space="preserve">L </w:t>
      </w:r>
      <w:r w:rsidR="00787B27">
        <w:rPr>
          <w:lang w:eastAsia="zh-CN"/>
        </w:rPr>
        <w:t xml:space="preserve">functional </w:t>
      </w:r>
      <w:r w:rsidR="00496429" w:rsidRPr="00151B75">
        <w:rPr>
          <w:lang w:eastAsia="zh-CN"/>
        </w:rPr>
        <w:t>framework</w:t>
      </w:r>
      <w:r w:rsidR="001C634A">
        <w:rPr>
          <w:lang w:eastAsia="zh-CN"/>
        </w:rPr>
        <w:t xml:space="preserve"> concept</w:t>
      </w:r>
      <w:r w:rsidR="0071409F">
        <w:rPr>
          <w:lang w:eastAsia="zh-CN"/>
        </w:rPr>
        <w:t xml:space="preserve"> can serve as the starting point of 6GR study</w:t>
      </w:r>
      <w:r w:rsidR="00496429" w:rsidRPr="00151B75">
        <w:rPr>
          <w:lang w:eastAsia="zh-CN"/>
        </w:rPr>
        <w:t>.</w:t>
      </w:r>
    </w:p>
    <w:p w14:paraId="4A0036BC" w14:textId="77777777" w:rsidR="00D6057A" w:rsidRDefault="00D6057A" w:rsidP="00D6057A">
      <w:pPr>
        <w:pStyle w:val="Heading2"/>
        <w:rPr>
          <w:rFonts w:eastAsiaTheme="minorEastAsia"/>
          <w:lang w:eastAsia="zh-CN"/>
        </w:rPr>
      </w:pPr>
      <w:r>
        <w:rPr>
          <w:rFonts w:eastAsiaTheme="minorEastAsia" w:hint="eastAsia"/>
          <w:lang w:eastAsia="zh-CN"/>
        </w:rPr>
        <w:lastRenderedPageBreak/>
        <w:t>S</w:t>
      </w:r>
      <w:r>
        <w:rPr>
          <w:rFonts w:eastAsiaTheme="minorEastAsia"/>
          <w:lang w:eastAsia="zh-CN"/>
        </w:rPr>
        <w:t>ecurity</w:t>
      </w:r>
    </w:p>
    <w:p w14:paraId="7A22BF47" w14:textId="77777777" w:rsidR="00F0665E" w:rsidRDefault="00F0665E" w:rsidP="00F0665E">
      <w:pPr>
        <w:rPr>
          <w:lang w:eastAsia="zh-CN"/>
        </w:rPr>
      </w:pPr>
      <w:r>
        <w:rPr>
          <w:rFonts w:hint="eastAsia"/>
        </w:rPr>
        <w:t>I</w:t>
      </w:r>
      <w:r>
        <w:t>n RAN WG Study Item on 6G (SID in RP-252912), following objective is related to security:</w:t>
      </w:r>
    </w:p>
    <w:tbl>
      <w:tblPr>
        <w:tblStyle w:val="TableGrid"/>
        <w:tblW w:w="0" w:type="auto"/>
        <w:tblLook w:val="04A0" w:firstRow="1" w:lastRow="0" w:firstColumn="1" w:lastColumn="0" w:noHBand="0" w:noVBand="1"/>
      </w:tblPr>
      <w:tblGrid>
        <w:gridCol w:w="9350"/>
      </w:tblGrid>
      <w:tr w:rsidR="00F0665E" w14:paraId="414927B9" w14:textId="77777777" w:rsidTr="00F0665E">
        <w:tc>
          <w:tcPr>
            <w:tcW w:w="9350" w:type="dxa"/>
            <w:tcBorders>
              <w:top w:val="single" w:sz="4" w:space="0" w:color="auto"/>
              <w:left w:val="single" w:sz="4" w:space="0" w:color="auto"/>
              <w:bottom w:val="single" w:sz="4" w:space="0" w:color="auto"/>
              <w:right w:val="single" w:sz="4" w:space="0" w:color="auto"/>
            </w:tcBorders>
            <w:hideMark/>
          </w:tcPr>
          <w:p w14:paraId="2210FC48" w14:textId="77777777" w:rsidR="00F0665E" w:rsidRDefault="00F0665E" w:rsidP="00F0665E">
            <w:pPr>
              <w:rPr>
                <w:color w:val="000000"/>
              </w:rPr>
            </w:pPr>
            <w:r>
              <w:rPr>
                <w:color w:val="000000"/>
              </w:rPr>
              <w:t>(3)</w:t>
            </w:r>
            <w:r>
              <w:rPr>
                <w:color w:val="000000"/>
              </w:rPr>
              <w:tab/>
              <w:t xml:space="preserve"> Radio interface protocol architecture and procedures for 6GR [RAN2, RAN1, RAN4, RAN3]</w:t>
            </w:r>
          </w:p>
          <w:p w14:paraId="00AB28CE" w14:textId="77777777" w:rsidR="00F0665E" w:rsidRDefault="00F0665E" w:rsidP="00F0665E">
            <w:pPr>
              <w:rPr>
                <w:color w:val="000000"/>
              </w:rPr>
            </w:pPr>
            <w:r>
              <w:rPr>
                <w:color w:val="000000"/>
              </w:rPr>
              <w:t>c) Access stratum security aspects, in alignment with requirements from SA3 [RAN2]</w:t>
            </w:r>
          </w:p>
        </w:tc>
      </w:tr>
    </w:tbl>
    <w:p w14:paraId="5D935B94" w14:textId="442551F0" w:rsidR="00F0665E" w:rsidRDefault="00F0665E" w:rsidP="00F0665E">
      <w:r>
        <w:rPr>
          <w:rFonts w:hint="eastAsia"/>
        </w:rPr>
        <w:t>S</w:t>
      </w:r>
      <w:r>
        <w:t>A plenary has approved SID for 6G security in SP-251233 (revision of SA3 endorsed SID S3-252973), with the following work task related to RAN:</w:t>
      </w:r>
    </w:p>
    <w:tbl>
      <w:tblPr>
        <w:tblStyle w:val="TableGrid"/>
        <w:tblW w:w="0" w:type="auto"/>
        <w:tblLook w:val="04A0" w:firstRow="1" w:lastRow="0" w:firstColumn="1" w:lastColumn="0" w:noHBand="0" w:noVBand="1"/>
      </w:tblPr>
      <w:tblGrid>
        <w:gridCol w:w="9350"/>
      </w:tblGrid>
      <w:tr w:rsidR="00F0665E" w14:paraId="3ABF762B" w14:textId="77777777" w:rsidTr="00F0665E">
        <w:tc>
          <w:tcPr>
            <w:tcW w:w="9350" w:type="dxa"/>
          </w:tcPr>
          <w:p w14:paraId="66D2A98D" w14:textId="06DA69A5" w:rsidR="00F0665E" w:rsidRPr="00F0665E" w:rsidRDefault="00F0665E" w:rsidP="00F0665E">
            <w:pPr>
              <w:ind w:leftChars="300" w:left="600"/>
              <w:rPr>
                <w:shd w:val="clear" w:color="auto" w:fill="FFFFFF"/>
              </w:rPr>
            </w:pPr>
            <w:r>
              <w:rPr>
                <w:shd w:val="clear" w:color="auto" w:fill="FFFFFF"/>
              </w:rPr>
              <w:t xml:space="preserve">WT#2:  Study security and privacy aspects of 6G RAN architecture (including all UE – RAN interactions and ref: RP-251881). </w:t>
            </w:r>
          </w:p>
        </w:tc>
      </w:tr>
    </w:tbl>
    <w:p w14:paraId="5324DA55" w14:textId="72783C10" w:rsidR="00F0665E" w:rsidRDefault="00F0665E" w:rsidP="00F0665E">
      <w:r>
        <w:rPr>
          <w:rFonts w:hint="eastAsia"/>
        </w:rPr>
        <w:t>I</w:t>
      </w:r>
      <w:r>
        <w:t>n RAN#109 meeting, LS RP-252891 (</w:t>
      </w:r>
      <w:r>
        <w:rPr>
          <w:i/>
          <w:iCs/>
        </w:rPr>
        <w:t>LS on Early Alignment on lower layer AS security aspects between RAN and SA</w:t>
      </w:r>
      <w:r>
        <w:t>) was sent to SA (cc RAN2, RAN3, SA3, SA2), indicating the following:</w:t>
      </w:r>
    </w:p>
    <w:tbl>
      <w:tblPr>
        <w:tblStyle w:val="TableGrid"/>
        <w:tblW w:w="0" w:type="auto"/>
        <w:tblLook w:val="04A0" w:firstRow="1" w:lastRow="0" w:firstColumn="1" w:lastColumn="0" w:noHBand="0" w:noVBand="1"/>
      </w:tblPr>
      <w:tblGrid>
        <w:gridCol w:w="9350"/>
      </w:tblGrid>
      <w:tr w:rsidR="00F0665E" w14:paraId="31F61793" w14:textId="77777777" w:rsidTr="00F0665E">
        <w:tc>
          <w:tcPr>
            <w:tcW w:w="9350" w:type="dxa"/>
          </w:tcPr>
          <w:p w14:paraId="11BCE50B" w14:textId="77777777" w:rsidR="00F0665E" w:rsidRDefault="00F0665E" w:rsidP="00F0665E">
            <w:r>
              <w:t xml:space="preserve">Following further discussions during RAN#109, RAN Plenary believes that the security requirements for the access stratum can significantly influence the overall system design. </w:t>
            </w:r>
          </w:p>
          <w:p w14:paraId="16AB99FC" w14:textId="77777777" w:rsidR="00F0665E" w:rsidRDefault="00F0665E" w:rsidP="00F0665E">
            <w:r>
              <w:t xml:space="preserve">Therefore, it is crucial to establish </w:t>
            </w:r>
            <w:r>
              <w:rPr>
                <w:b/>
                <w:bCs/>
              </w:rPr>
              <w:t>when</w:t>
            </w:r>
            <w:r>
              <w:t xml:space="preserve"> these security requirements will be aligned between RAN and SA and particularly between SA3 and RAN2. TSG RAN believes that June 2026 would be an appropriate date.</w:t>
            </w:r>
          </w:p>
          <w:p w14:paraId="34E435F0" w14:textId="1FF63A3F" w:rsidR="00F0665E" w:rsidRDefault="00F0665E" w:rsidP="00F0665E">
            <w:r>
              <w:t>RAN invites SA to consider adding a June 2026 check point (in SA3’s SID on 6G security S3-252973) for the alignment between SA3 and RAN2 on any security requirements that impact the AS protocol design.</w:t>
            </w:r>
          </w:p>
        </w:tc>
      </w:tr>
    </w:tbl>
    <w:p w14:paraId="1CAFA663" w14:textId="77777777" w:rsidR="00F0665E" w:rsidRDefault="00F0665E" w:rsidP="00F73F6B">
      <w:pPr>
        <w:rPr>
          <w:b/>
          <w:bCs/>
        </w:rPr>
      </w:pPr>
      <w:r>
        <w:rPr>
          <w:rFonts w:hint="eastAsia"/>
        </w:rPr>
        <w:t>G</w:t>
      </w:r>
      <w:r>
        <w:t>iven that RAN plenary has sent LS to SA plenary regarding alignment between SA3 and RAN2 on any security requirements that impact the AS protocol design, RAN2 needs to wait for SA3’s progress before proceeding any related work.</w:t>
      </w:r>
    </w:p>
    <w:p w14:paraId="198ED771" w14:textId="0566FE19" w:rsidR="00F0665E" w:rsidRDefault="00F0665E" w:rsidP="00F0665E">
      <w:pPr>
        <w:pStyle w:val="Obs-prop"/>
        <w:rPr>
          <w:rFonts w:eastAsia="Calibri" w:cs="Arial"/>
        </w:rPr>
      </w:pPr>
      <w:r>
        <w:rPr>
          <w:rFonts w:cs="Times New Roman"/>
        </w:rPr>
        <w:t>P</w:t>
      </w:r>
      <w:r>
        <w:t xml:space="preserve">roposal </w:t>
      </w:r>
      <w:r w:rsidR="00762F37">
        <w:t xml:space="preserve">7: </w:t>
      </w:r>
      <w:r>
        <w:t>RAN2 waits for SA3’s input on requirements for access stratum security before starting any related study.</w:t>
      </w:r>
    </w:p>
    <w:p w14:paraId="6AE20794" w14:textId="77777777" w:rsidR="00A45743" w:rsidRDefault="00A45743">
      <w:pPr>
        <w:overflowPunct/>
        <w:autoSpaceDE/>
        <w:autoSpaceDN/>
        <w:adjustRightInd/>
        <w:spacing w:after="0"/>
        <w:rPr>
          <w:rFonts w:ascii="Arial" w:eastAsia="Arial" w:hAnsi="Arial" w:cstheme="majorBidi"/>
          <w:sz w:val="36"/>
          <w:lang w:val="en-GB"/>
        </w:rPr>
      </w:pPr>
      <w:r>
        <w:br w:type="page"/>
      </w:r>
    </w:p>
    <w:p w14:paraId="7862460C" w14:textId="6ACA3862" w:rsidR="002E6323" w:rsidRDefault="00C24F2B">
      <w:pPr>
        <w:pStyle w:val="Heading1"/>
        <w:tabs>
          <w:tab w:val="clear" w:pos="4680"/>
          <w:tab w:val="clear" w:pos="9360"/>
        </w:tabs>
      </w:pPr>
      <w:r>
        <w:lastRenderedPageBreak/>
        <w:t>Conclusion</w:t>
      </w:r>
    </w:p>
    <w:p w14:paraId="508F5C58" w14:textId="77777777" w:rsidR="00F275AB" w:rsidRPr="00445E84" w:rsidRDefault="00F275AB" w:rsidP="00445E84">
      <w:pPr>
        <w:pStyle w:val="Obs-prop"/>
        <w:spacing w:after="0"/>
        <w:rPr>
          <w:b w:val="0"/>
          <w:bCs w:val="0"/>
          <w:i/>
          <w:iCs/>
          <w:sz w:val="18"/>
          <w:szCs w:val="18"/>
          <w:u w:val="single"/>
          <w:lang w:eastAsia="zh-CN"/>
        </w:rPr>
      </w:pPr>
      <w:r w:rsidRPr="00445E84">
        <w:rPr>
          <w:b w:val="0"/>
          <w:bCs w:val="0"/>
          <w:sz w:val="18"/>
          <w:szCs w:val="18"/>
          <w:u w:val="single"/>
          <w:lang w:eastAsia="zh-CN"/>
        </w:rPr>
        <w:t xml:space="preserve">Lesson learnt from 5G (1): </w:t>
      </w:r>
      <w:r w:rsidRPr="00445E84">
        <w:rPr>
          <w:b w:val="0"/>
          <w:bCs w:val="0"/>
          <w:sz w:val="18"/>
          <w:szCs w:val="18"/>
          <w:lang w:eastAsia="zh-CN"/>
        </w:rPr>
        <w:t>Exposing data collected from UE at intermediate nodes inside 3GPP network increases the risk of data leakage, further lead to user privacy concern.</w:t>
      </w:r>
    </w:p>
    <w:p w14:paraId="26D66C85" w14:textId="77777777" w:rsidR="00F275AB" w:rsidRPr="00445E84" w:rsidRDefault="00F275AB" w:rsidP="00445E84">
      <w:pPr>
        <w:pStyle w:val="Obs-prop"/>
        <w:spacing w:after="0"/>
        <w:rPr>
          <w:b w:val="0"/>
          <w:bCs w:val="0"/>
          <w:sz w:val="18"/>
          <w:szCs w:val="18"/>
          <w:u w:val="single"/>
          <w:lang w:eastAsia="zh-CN"/>
        </w:rPr>
      </w:pPr>
      <w:r w:rsidRPr="00445E84">
        <w:rPr>
          <w:b w:val="0"/>
          <w:bCs w:val="0"/>
          <w:sz w:val="18"/>
          <w:szCs w:val="18"/>
          <w:u w:val="single"/>
          <w:lang w:eastAsia="zh-CN"/>
        </w:rPr>
        <w:t xml:space="preserve">Lesson Learnt from 5G (2): </w:t>
      </w:r>
      <w:r w:rsidRPr="00445E84">
        <w:rPr>
          <w:b w:val="0"/>
          <w:bCs w:val="0"/>
          <w:sz w:val="18"/>
          <w:szCs w:val="18"/>
          <w:lang w:eastAsia="zh-CN"/>
        </w:rPr>
        <w:t>Consideration of UE efficient involvement is already supported in 5GNR, e.g., UE reports SON/MDT reports whenever available, UE optionally logging for NW-side data collection, etc.</w:t>
      </w:r>
    </w:p>
    <w:p w14:paraId="0B0DE7E9" w14:textId="77777777" w:rsidR="00F275AB" w:rsidRPr="00445E84" w:rsidRDefault="00F275AB" w:rsidP="00445E84">
      <w:pPr>
        <w:pStyle w:val="Obs-prop"/>
        <w:spacing w:after="0"/>
        <w:rPr>
          <w:b w:val="0"/>
          <w:bCs w:val="0"/>
          <w:sz w:val="18"/>
          <w:szCs w:val="18"/>
          <w:u w:val="single"/>
          <w:lang w:eastAsia="zh-CN"/>
        </w:rPr>
      </w:pPr>
      <w:r w:rsidRPr="00445E84">
        <w:rPr>
          <w:b w:val="0"/>
          <w:bCs w:val="0"/>
          <w:sz w:val="18"/>
          <w:szCs w:val="18"/>
          <w:u w:val="single"/>
          <w:lang w:eastAsia="zh-CN"/>
        </w:rPr>
        <w:t xml:space="preserve">Lesson Learnt from 5G (3): </w:t>
      </w:r>
      <w:r w:rsidRPr="00445E84">
        <w:rPr>
          <w:b w:val="0"/>
          <w:bCs w:val="0"/>
          <w:sz w:val="18"/>
          <w:szCs w:val="18"/>
          <w:lang w:eastAsia="zh-CN"/>
        </w:rPr>
        <w:t>Even with the same termination, UE has been requested to send duplicate reports over the air interface for the same measurement in 5GNR.</w:t>
      </w:r>
    </w:p>
    <w:p w14:paraId="2F8694F6" w14:textId="77777777" w:rsidR="00F275AB" w:rsidRPr="00445E84" w:rsidRDefault="00F275AB" w:rsidP="00445E84">
      <w:pPr>
        <w:pStyle w:val="Obs-prop"/>
        <w:spacing w:after="0"/>
        <w:rPr>
          <w:b w:val="0"/>
          <w:bCs w:val="0"/>
          <w:sz w:val="18"/>
          <w:szCs w:val="18"/>
          <w:u w:val="single"/>
          <w:lang w:eastAsia="zh-CN"/>
        </w:rPr>
      </w:pPr>
      <w:r w:rsidRPr="00445E84">
        <w:rPr>
          <w:b w:val="0"/>
          <w:bCs w:val="0"/>
          <w:sz w:val="18"/>
          <w:szCs w:val="18"/>
          <w:u w:val="single"/>
          <w:lang w:eastAsia="zh-CN"/>
        </w:rPr>
        <w:t>Lesson Learnt from 5G (4):</w:t>
      </w:r>
      <w:r w:rsidRPr="00445E84">
        <w:rPr>
          <w:b w:val="0"/>
          <w:bCs w:val="0"/>
          <w:sz w:val="18"/>
          <w:szCs w:val="18"/>
          <w:lang w:eastAsia="zh-CN"/>
        </w:rPr>
        <w:t xml:space="preserve"> In 5GNR, UE has been requested to support multiple minimum memory sizes for different use cases, which increases the cost at UE side.</w:t>
      </w:r>
    </w:p>
    <w:p w14:paraId="590D6780" w14:textId="77777777" w:rsidR="00F275AB" w:rsidRPr="00445E84" w:rsidRDefault="00F275AB" w:rsidP="00F275AB">
      <w:pPr>
        <w:pStyle w:val="Obs-prop"/>
        <w:spacing w:after="0"/>
        <w:rPr>
          <w:sz w:val="18"/>
          <w:szCs w:val="18"/>
          <w:lang w:eastAsia="zh-CN"/>
        </w:rPr>
      </w:pPr>
      <w:r w:rsidRPr="00445E84">
        <w:rPr>
          <w:sz w:val="18"/>
          <w:szCs w:val="18"/>
          <w:highlight w:val="green"/>
          <w:lang w:eastAsia="zh-CN"/>
        </w:rPr>
        <w:t>Proposal 1:</w:t>
      </w:r>
      <w:r w:rsidRPr="00445E84">
        <w:rPr>
          <w:sz w:val="18"/>
          <w:szCs w:val="18"/>
          <w:lang w:eastAsia="zh-CN"/>
        </w:rPr>
        <w:t xml:space="preserve"> 6GR data collection and transfer design should follow the below principles:</w:t>
      </w:r>
    </w:p>
    <w:p w14:paraId="724873F0" w14:textId="77777777" w:rsidR="00F275AB" w:rsidRPr="00445E84" w:rsidRDefault="00F275AB" w:rsidP="00F275AB">
      <w:pPr>
        <w:pStyle w:val="Obs-prop"/>
        <w:numPr>
          <w:ilvl w:val="0"/>
          <w:numId w:val="8"/>
        </w:numPr>
        <w:spacing w:after="0"/>
        <w:rPr>
          <w:rFonts w:eastAsiaTheme="minorEastAsia"/>
          <w:sz w:val="18"/>
          <w:szCs w:val="18"/>
          <w:lang w:eastAsia="zh-CN"/>
        </w:rPr>
      </w:pPr>
      <w:r w:rsidRPr="00445E84">
        <w:rPr>
          <w:rFonts w:eastAsiaTheme="minorEastAsia"/>
          <w:sz w:val="18"/>
          <w:szCs w:val="18"/>
          <w:lang w:eastAsia="zh-CN"/>
        </w:rPr>
        <w:t>Respect user privacy and user consent for different types of data collection. Coordination with SA WGs is expected;</w:t>
      </w:r>
    </w:p>
    <w:p w14:paraId="6094A13E" w14:textId="77777777" w:rsidR="00F275AB" w:rsidRPr="00445E84" w:rsidRDefault="00F275AB" w:rsidP="00F275AB">
      <w:pPr>
        <w:pStyle w:val="Obs-prop"/>
        <w:numPr>
          <w:ilvl w:val="0"/>
          <w:numId w:val="8"/>
        </w:numPr>
        <w:spacing w:after="0"/>
        <w:rPr>
          <w:rFonts w:eastAsiaTheme="minorEastAsia"/>
          <w:sz w:val="18"/>
          <w:szCs w:val="18"/>
          <w:lang w:eastAsia="zh-CN"/>
        </w:rPr>
      </w:pPr>
      <w:r w:rsidRPr="00445E84">
        <w:rPr>
          <w:rFonts w:eastAsiaTheme="minorEastAsia"/>
          <w:sz w:val="18"/>
          <w:szCs w:val="18"/>
          <w:lang w:eastAsia="zh-CN"/>
        </w:rPr>
        <w:t>Collected data should only be visible to the data end consumer. Avoid storing/processing/terminating collected data at intermediate nodes within 3GPP network;</w:t>
      </w:r>
    </w:p>
    <w:p w14:paraId="40FAA675" w14:textId="77777777" w:rsidR="00F275AB" w:rsidRPr="00445E84" w:rsidRDefault="00F275AB" w:rsidP="00445E84">
      <w:pPr>
        <w:pStyle w:val="Obs-prop"/>
        <w:numPr>
          <w:ilvl w:val="0"/>
          <w:numId w:val="8"/>
        </w:numPr>
        <w:rPr>
          <w:rFonts w:eastAsiaTheme="minorEastAsia"/>
          <w:sz w:val="18"/>
          <w:szCs w:val="18"/>
          <w:lang w:eastAsia="zh-CN"/>
        </w:rPr>
      </w:pPr>
      <w:r w:rsidRPr="00445E84">
        <w:rPr>
          <w:rFonts w:eastAsiaTheme="minorEastAsia"/>
          <w:sz w:val="18"/>
          <w:szCs w:val="18"/>
          <w:lang w:eastAsia="zh-CN"/>
        </w:rPr>
        <w:t>Respect UE’s memory and power consumption cost, including efficient UE participation (e.g., only collect UE available data whenever possible without additional UE measurement), avoid duplicate measurements (for same producer/consumer), reasonable memory requirement, etc.</w:t>
      </w:r>
    </w:p>
    <w:p w14:paraId="6AD0B5A9" w14:textId="77777777" w:rsidR="00F275AB" w:rsidRPr="00445E84" w:rsidRDefault="00F275AB" w:rsidP="00445E84">
      <w:pPr>
        <w:pStyle w:val="Obs-prop"/>
        <w:spacing w:after="0"/>
        <w:rPr>
          <w:b w:val="0"/>
          <w:bCs w:val="0"/>
          <w:sz w:val="18"/>
          <w:szCs w:val="18"/>
          <w:u w:val="single"/>
          <w:lang w:eastAsia="zh-CN"/>
        </w:rPr>
      </w:pPr>
      <w:r w:rsidRPr="00445E84">
        <w:rPr>
          <w:b w:val="0"/>
          <w:bCs w:val="0"/>
          <w:sz w:val="18"/>
          <w:szCs w:val="18"/>
          <w:u w:val="single"/>
          <w:lang w:eastAsia="zh-CN"/>
        </w:rPr>
        <w:t xml:space="preserve">Lesson Learnt from 5G (5): </w:t>
      </w:r>
      <w:r w:rsidRPr="00445E84">
        <w:rPr>
          <w:b w:val="0"/>
          <w:bCs w:val="0"/>
          <w:sz w:val="18"/>
          <w:szCs w:val="18"/>
          <w:lang w:eastAsia="zh-CN"/>
        </w:rPr>
        <w:t xml:space="preserve">Data types for existing data collection services (e.g., SON/MDT, </w:t>
      </w:r>
      <w:proofErr w:type="spellStart"/>
      <w:r w:rsidRPr="00445E84">
        <w:rPr>
          <w:b w:val="0"/>
          <w:bCs w:val="0"/>
          <w:sz w:val="18"/>
          <w:szCs w:val="18"/>
          <w:lang w:eastAsia="zh-CN"/>
        </w:rPr>
        <w:t>QoE</w:t>
      </w:r>
      <w:proofErr w:type="spellEnd"/>
      <w:r w:rsidRPr="00445E84">
        <w:rPr>
          <w:b w:val="0"/>
          <w:bCs w:val="0"/>
          <w:sz w:val="18"/>
          <w:szCs w:val="18"/>
          <w:lang w:eastAsia="zh-CN"/>
        </w:rPr>
        <w:t xml:space="preserve">) has been well-established in 5GNR, which can be considered as starting point for 6GR study. </w:t>
      </w:r>
    </w:p>
    <w:p w14:paraId="250F5848" w14:textId="3727DF94" w:rsidR="00F275AB" w:rsidRPr="00445E84" w:rsidRDefault="00F275AB" w:rsidP="00F275AB">
      <w:pPr>
        <w:pStyle w:val="Obs-prop"/>
        <w:spacing w:after="0"/>
        <w:rPr>
          <w:sz w:val="18"/>
          <w:szCs w:val="18"/>
          <w:lang w:eastAsia="zh-CN"/>
        </w:rPr>
      </w:pPr>
      <w:r w:rsidRPr="00445E84">
        <w:rPr>
          <w:sz w:val="18"/>
          <w:szCs w:val="18"/>
          <w:highlight w:val="green"/>
          <w:lang w:eastAsia="zh-CN"/>
        </w:rPr>
        <w:t>Proposal 2:</w:t>
      </w:r>
      <w:r w:rsidRPr="00445E84">
        <w:rPr>
          <w:sz w:val="18"/>
          <w:szCs w:val="18"/>
          <w:lang w:eastAsia="zh-CN"/>
        </w:rPr>
        <w:t xml:space="preserve"> Study data collection and transfer</w:t>
      </w:r>
      <w:r w:rsidR="00445E84">
        <w:rPr>
          <w:sz w:val="18"/>
          <w:szCs w:val="18"/>
          <w:lang w:eastAsia="zh-CN"/>
        </w:rPr>
        <w:t xml:space="preserve"> in the following aspects</w:t>
      </w:r>
      <w:r w:rsidRPr="00445E84">
        <w:rPr>
          <w:sz w:val="18"/>
          <w:szCs w:val="18"/>
          <w:lang w:eastAsia="zh-CN"/>
        </w:rPr>
        <w:t>:</w:t>
      </w:r>
    </w:p>
    <w:p w14:paraId="58BA8B96" w14:textId="7D04110C" w:rsidR="00F275AB" w:rsidRPr="00445E84" w:rsidRDefault="00F275AB" w:rsidP="00F275AB">
      <w:pPr>
        <w:pStyle w:val="Obs-prop"/>
        <w:numPr>
          <w:ilvl w:val="0"/>
          <w:numId w:val="9"/>
        </w:numPr>
        <w:spacing w:after="0"/>
        <w:rPr>
          <w:rFonts w:eastAsia="Calibri"/>
          <w:sz w:val="18"/>
          <w:szCs w:val="18"/>
          <w:lang w:eastAsia="zh-CN"/>
        </w:rPr>
      </w:pPr>
      <w:r w:rsidRPr="00445E84">
        <w:rPr>
          <w:sz w:val="18"/>
          <w:szCs w:val="18"/>
          <w:lang w:eastAsia="zh-CN"/>
        </w:rPr>
        <w:t xml:space="preserve">Diverse types of data and its services/use case scenarios (e.g., AI/ML related data, sensing data, </w:t>
      </w:r>
      <w:proofErr w:type="spellStart"/>
      <w:r w:rsidRPr="00445E84">
        <w:rPr>
          <w:sz w:val="18"/>
          <w:szCs w:val="18"/>
          <w:lang w:eastAsia="zh-CN"/>
        </w:rPr>
        <w:t>QoE</w:t>
      </w:r>
      <w:proofErr w:type="spellEnd"/>
      <w:r w:rsidRPr="00445E84">
        <w:rPr>
          <w:sz w:val="18"/>
          <w:szCs w:val="18"/>
          <w:lang w:eastAsia="zh-CN"/>
        </w:rPr>
        <w:t>, SON/MD</w:t>
      </w:r>
      <w:r w:rsidR="00760EED">
        <w:rPr>
          <w:sz w:val="18"/>
          <w:szCs w:val="18"/>
          <w:lang w:eastAsia="zh-CN"/>
        </w:rPr>
        <w:t>T, etc</w:t>
      </w:r>
      <w:r w:rsidRPr="00445E84">
        <w:rPr>
          <w:sz w:val="18"/>
          <w:szCs w:val="18"/>
          <w:lang w:eastAsia="zh-CN"/>
        </w:rPr>
        <w:t>);</w:t>
      </w:r>
    </w:p>
    <w:p w14:paraId="0789D3A2" w14:textId="77777777" w:rsidR="00F275AB" w:rsidRPr="00445E84" w:rsidRDefault="00F275AB" w:rsidP="00F275AB">
      <w:pPr>
        <w:pStyle w:val="Obs-prop"/>
        <w:numPr>
          <w:ilvl w:val="0"/>
          <w:numId w:val="9"/>
        </w:numPr>
        <w:spacing w:after="0"/>
        <w:rPr>
          <w:rFonts w:eastAsia="Calibri"/>
          <w:sz w:val="18"/>
          <w:szCs w:val="18"/>
          <w:lang w:eastAsia="zh-CN"/>
        </w:rPr>
      </w:pPr>
      <w:r w:rsidRPr="00445E84">
        <w:rPr>
          <w:sz w:val="18"/>
          <w:szCs w:val="18"/>
          <w:lang w:eastAsia="zh-CN"/>
        </w:rPr>
        <w:t>For each type of data, study:</w:t>
      </w:r>
    </w:p>
    <w:p w14:paraId="4D88B508" w14:textId="77777777" w:rsidR="00F275AB" w:rsidRPr="00445E84" w:rsidRDefault="00F275AB" w:rsidP="00F275AB">
      <w:pPr>
        <w:pStyle w:val="Obs-prop"/>
        <w:numPr>
          <w:ilvl w:val="1"/>
          <w:numId w:val="9"/>
        </w:numPr>
        <w:spacing w:after="0"/>
        <w:rPr>
          <w:sz w:val="18"/>
          <w:szCs w:val="18"/>
          <w:lang w:eastAsia="zh-CN"/>
        </w:rPr>
      </w:pPr>
      <w:r w:rsidRPr="00445E84">
        <w:rPr>
          <w:rFonts w:eastAsiaTheme="minorEastAsia"/>
          <w:sz w:val="18"/>
          <w:szCs w:val="18"/>
          <w:lang w:eastAsia="zh-CN"/>
        </w:rPr>
        <w:t>Applicable use case(s)</w:t>
      </w:r>
    </w:p>
    <w:p w14:paraId="1095E32E" w14:textId="77777777" w:rsidR="00F275AB" w:rsidRPr="00445E84" w:rsidRDefault="00F275AB" w:rsidP="00F275AB">
      <w:pPr>
        <w:pStyle w:val="Obs-prop"/>
        <w:numPr>
          <w:ilvl w:val="1"/>
          <w:numId w:val="9"/>
        </w:numPr>
        <w:spacing w:after="0"/>
        <w:rPr>
          <w:sz w:val="18"/>
          <w:szCs w:val="18"/>
          <w:lang w:eastAsia="zh-CN"/>
        </w:rPr>
      </w:pPr>
      <w:r w:rsidRPr="00445E84">
        <w:rPr>
          <w:sz w:val="18"/>
          <w:szCs w:val="18"/>
          <w:lang w:eastAsia="zh-CN"/>
        </w:rPr>
        <w:t>End point pairs (i.e., producer and consumer), including UE and RAN, UE and CN, RAN and CN, RAN and OAM;</w:t>
      </w:r>
    </w:p>
    <w:p w14:paraId="61390512" w14:textId="77777777" w:rsidR="00F275AB" w:rsidRPr="00445E84" w:rsidRDefault="00F275AB" w:rsidP="00F275AB">
      <w:pPr>
        <w:pStyle w:val="Obs-prop"/>
        <w:numPr>
          <w:ilvl w:val="1"/>
          <w:numId w:val="9"/>
        </w:numPr>
        <w:spacing w:after="0"/>
        <w:rPr>
          <w:rFonts w:eastAsia="Calibri"/>
          <w:sz w:val="18"/>
          <w:szCs w:val="18"/>
          <w:lang w:eastAsia="zh-CN"/>
        </w:rPr>
      </w:pPr>
      <w:r w:rsidRPr="00445E84">
        <w:rPr>
          <w:rFonts w:eastAsiaTheme="minorEastAsia" w:hint="eastAsia"/>
          <w:sz w:val="18"/>
          <w:szCs w:val="18"/>
          <w:lang w:eastAsia="zh-CN"/>
        </w:rPr>
        <w:t>D</w:t>
      </w:r>
      <w:r w:rsidRPr="00445E84">
        <w:rPr>
          <w:rFonts w:eastAsiaTheme="minorEastAsia"/>
          <w:sz w:val="18"/>
          <w:szCs w:val="18"/>
          <w:lang w:eastAsia="zh-CN"/>
        </w:rPr>
        <w:t>ata size in a single reporting;</w:t>
      </w:r>
    </w:p>
    <w:p w14:paraId="63846791" w14:textId="77777777" w:rsidR="00F275AB" w:rsidRPr="00445E84" w:rsidRDefault="00F275AB" w:rsidP="00F275AB">
      <w:pPr>
        <w:pStyle w:val="Obs-prop"/>
        <w:numPr>
          <w:ilvl w:val="1"/>
          <w:numId w:val="9"/>
        </w:numPr>
        <w:spacing w:after="0"/>
        <w:rPr>
          <w:rFonts w:eastAsiaTheme="minorEastAsia"/>
          <w:sz w:val="18"/>
          <w:szCs w:val="18"/>
          <w:lang w:eastAsia="zh-CN"/>
        </w:rPr>
      </w:pPr>
      <w:r w:rsidRPr="00445E84">
        <w:rPr>
          <w:rFonts w:eastAsiaTheme="minorEastAsia"/>
          <w:sz w:val="18"/>
          <w:szCs w:val="18"/>
          <w:lang w:eastAsia="zh-CN"/>
        </w:rPr>
        <w:t>Frequency of data reporting;</w:t>
      </w:r>
    </w:p>
    <w:p w14:paraId="69861252" w14:textId="77777777" w:rsidR="00F275AB" w:rsidRPr="00445E84" w:rsidRDefault="00F275AB" w:rsidP="00F275AB">
      <w:pPr>
        <w:pStyle w:val="Obs-prop"/>
        <w:numPr>
          <w:ilvl w:val="1"/>
          <w:numId w:val="9"/>
        </w:numPr>
        <w:spacing w:after="0"/>
        <w:rPr>
          <w:rFonts w:eastAsia="Calibri"/>
          <w:sz w:val="18"/>
          <w:szCs w:val="18"/>
          <w:lang w:eastAsia="zh-CN"/>
        </w:rPr>
      </w:pPr>
      <w:r w:rsidRPr="00445E84">
        <w:rPr>
          <w:sz w:val="18"/>
          <w:szCs w:val="18"/>
          <w:lang w:eastAsia="zh-CN"/>
        </w:rPr>
        <w:t>QoS requirements (e.g., latency, priority, GBR, packet error rate, etc);</w:t>
      </w:r>
    </w:p>
    <w:p w14:paraId="58F8600C" w14:textId="1395C9FE" w:rsidR="00C94B47" w:rsidRPr="00C94B47" w:rsidRDefault="00C94B47" w:rsidP="001A4D9E">
      <w:pPr>
        <w:pStyle w:val="Obs-prop"/>
        <w:numPr>
          <w:ilvl w:val="0"/>
          <w:numId w:val="9"/>
        </w:numPr>
        <w:spacing w:after="0"/>
        <w:rPr>
          <w:sz w:val="18"/>
          <w:szCs w:val="18"/>
          <w:lang w:eastAsia="zh-CN"/>
        </w:rPr>
      </w:pPr>
      <w:r w:rsidRPr="00C94B47">
        <w:rPr>
          <w:rFonts w:hint="eastAsia"/>
          <w:sz w:val="18"/>
          <w:szCs w:val="18"/>
          <w:lang w:eastAsia="zh-CN"/>
        </w:rPr>
        <w:t>F</w:t>
      </w:r>
      <w:r w:rsidRPr="00C94B47">
        <w:rPr>
          <w:sz w:val="18"/>
          <w:szCs w:val="18"/>
          <w:lang w:eastAsia="zh-CN"/>
        </w:rPr>
        <w:t>or</w:t>
      </w:r>
      <w:r>
        <w:rPr>
          <w:sz w:val="18"/>
          <w:szCs w:val="18"/>
          <w:lang w:eastAsia="zh-CN"/>
        </w:rPr>
        <w:t xml:space="preserve"> SON/MDT, </w:t>
      </w:r>
      <w:proofErr w:type="spellStart"/>
      <w:r>
        <w:rPr>
          <w:sz w:val="18"/>
          <w:szCs w:val="18"/>
          <w:lang w:eastAsia="zh-CN"/>
        </w:rPr>
        <w:t>QoE</w:t>
      </w:r>
      <w:proofErr w:type="spellEnd"/>
      <w:r w:rsidRPr="00C94B47">
        <w:rPr>
          <w:sz w:val="18"/>
          <w:szCs w:val="18"/>
          <w:lang w:eastAsia="zh-CN"/>
        </w:rPr>
        <w:t xml:space="preserve"> related data, assumption on data size/latency/frequency used in 5GNR can be considered as baseline for 6GR </w:t>
      </w:r>
      <w:r>
        <w:rPr>
          <w:sz w:val="18"/>
          <w:szCs w:val="18"/>
          <w:lang w:eastAsia="zh-CN"/>
        </w:rPr>
        <w:t xml:space="preserve">SON/MDT, </w:t>
      </w:r>
      <w:proofErr w:type="spellStart"/>
      <w:r>
        <w:rPr>
          <w:sz w:val="18"/>
          <w:szCs w:val="18"/>
          <w:lang w:eastAsia="zh-CN"/>
        </w:rPr>
        <w:t>QoE</w:t>
      </w:r>
      <w:proofErr w:type="spellEnd"/>
      <w:r w:rsidRPr="00C94B47">
        <w:rPr>
          <w:sz w:val="18"/>
          <w:szCs w:val="18"/>
          <w:lang w:eastAsia="zh-CN"/>
        </w:rPr>
        <w:t xml:space="preserve"> related data;</w:t>
      </w:r>
    </w:p>
    <w:p w14:paraId="5779BC2A" w14:textId="5A1B00BE" w:rsidR="00F275AB" w:rsidRPr="00445E84" w:rsidRDefault="00F275AB" w:rsidP="00F275AB">
      <w:pPr>
        <w:pStyle w:val="Obs-prop"/>
        <w:numPr>
          <w:ilvl w:val="0"/>
          <w:numId w:val="9"/>
        </w:numPr>
        <w:spacing w:after="0"/>
        <w:rPr>
          <w:sz w:val="18"/>
          <w:szCs w:val="18"/>
          <w:lang w:eastAsia="zh-CN"/>
        </w:rPr>
      </w:pPr>
      <w:r w:rsidRPr="00445E84">
        <w:rPr>
          <w:rFonts w:hint="eastAsia"/>
          <w:sz w:val="18"/>
          <w:szCs w:val="18"/>
          <w:lang w:eastAsia="zh-CN"/>
        </w:rPr>
        <w:t>F</w:t>
      </w:r>
      <w:r w:rsidRPr="00445E84">
        <w:rPr>
          <w:sz w:val="18"/>
          <w:szCs w:val="18"/>
          <w:lang w:eastAsia="zh-CN"/>
        </w:rPr>
        <w:t>or AI/ML related data, assumption on data size/latency/frequency used in 5GNR can be considered as baseline for 6GR AI/ML related data;</w:t>
      </w:r>
    </w:p>
    <w:p w14:paraId="74347211" w14:textId="77777777" w:rsidR="00F275AB" w:rsidRPr="00445E84" w:rsidRDefault="00F275AB" w:rsidP="00F275AB">
      <w:pPr>
        <w:pStyle w:val="Obs-prop"/>
        <w:numPr>
          <w:ilvl w:val="0"/>
          <w:numId w:val="9"/>
        </w:numPr>
        <w:spacing w:after="0"/>
        <w:rPr>
          <w:sz w:val="18"/>
          <w:szCs w:val="18"/>
          <w:lang w:eastAsia="zh-CN"/>
        </w:rPr>
      </w:pPr>
      <w:r w:rsidRPr="00445E84">
        <w:rPr>
          <w:sz w:val="18"/>
          <w:szCs w:val="18"/>
          <w:lang w:eastAsia="zh-CN"/>
        </w:rPr>
        <w:t>In terms of data transfer framework for sensing related data, RAN2 needs to wait for further input from RAN1 evaluation on measurement metrics (e.g., data size, reporting frequency, QoS, etc) and RAN2 study on sensing architecture/protocol (e.g., producer, consumer);</w:t>
      </w:r>
    </w:p>
    <w:p w14:paraId="1B08FC13" w14:textId="77777777" w:rsidR="00F275AB" w:rsidRPr="00445E84" w:rsidRDefault="00F275AB" w:rsidP="00445E84">
      <w:pPr>
        <w:pStyle w:val="Obs-prop"/>
        <w:numPr>
          <w:ilvl w:val="0"/>
          <w:numId w:val="9"/>
        </w:numPr>
        <w:rPr>
          <w:sz w:val="18"/>
          <w:szCs w:val="18"/>
          <w:lang w:eastAsia="zh-CN"/>
        </w:rPr>
      </w:pPr>
      <w:r w:rsidRPr="00445E84">
        <w:rPr>
          <w:sz w:val="18"/>
          <w:szCs w:val="18"/>
          <w:lang w:eastAsia="zh-CN"/>
        </w:rPr>
        <w:t>NOTE: Coordination with RAN1, RAN3 and SA is expected.</w:t>
      </w:r>
    </w:p>
    <w:p w14:paraId="42BB2F28" w14:textId="77777777" w:rsidR="00F275AB" w:rsidRPr="00445E84" w:rsidRDefault="00F275AB" w:rsidP="00445E84">
      <w:pPr>
        <w:pStyle w:val="Obs-prop"/>
        <w:spacing w:after="0"/>
        <w:rPr>
          <w:rFonts w:eastAsiaTheme="minorEastAsia"/>
          <w:b w:val="0"/>
          <w:bCs w:val="0"/>
          <w:sz w:val="18"/>
          <w:szCs w:val="18"/>
          <w:lang w:eastAsia="zh-CN"/>
        </w:rPr>
      </w:pPr>
      <w:r w:rsidRPr="00445E84">
        <w:rPr>
          <w:rFonts w:hint="eastAsia"/>
          <w:b w:val="0"/>
          <w:bCs w:val="0"/>
          <w:sz w:val="18"/>
          <w:szCs w:val="18"/>
          <w:u w:val="single"/>
          <w:lang w:eastAsia="zh-CN"/>
        </w:rPr>
        <w:t>O</w:t>
      </w:r>
      <w:r w:rsidRPr="00445E84">
        <w:rPr>
          <w:b w:val="0"/>
          <w:bCs w:val="0"/>
          <w:sz w:val="18"/>
          <w:szCs w:val="18"/>
          <w:u w:val="single"/>
          <w:lang w:eastAsia="zh-CN"/>
        </w:rPr>
        <w:t xml:space="preserve">bservation 2: </w:t>
      </w:r>
      <w:r w:rsidRPr="00445E84">
        <w:rPr>
          <w:b w:val="0"/>
          <w:bCs w:val="0"/>
          <w:sz w:val="18"/>
          <w:szCs w:val="18"/>
          <w:lang w:eastAsia="zh-CN"/>
        </w:rPr>
        <w:t xml:space="preserve">There’s no single solution/tunnel is perfect for different types of data, considering different pairs of producer/consumer, use case scenario, etc. But it is still possible to use the same tunnel for data transfer with the same </w:t>
      </w:r>
      <w:r w:rsidRPr="00445E84">
        <w:rPr>
          <w:rFonts w:eastAsiaTheme="minorEastAsia"/>
          <w:b w:val="0"/>
          <w:bCs w:val="0"/>
          <w:sz w:val="18"/>
          <w:szCs w:val="18"/>
          <w:lang w:eastAsia="zh-CN"/>
        </w:rPr>
        <w:t>termination points (i.e., same producer and consumer).</w:t>
      </w:r>
    </w:p>
    <w:p w14:paraId="220CEB99" w14:textId="6CB17DC6" w:rsidR="00F275AB" w:rsidRPr="00445E84" w:rsidRDefault="00F275AB" w:rsidP="00F275AB">
      <w:pPr>
        <w:pStyle w:val="Obs-prop"/>
        <w:rPr>
          <w:sz w:val="18"/>
          <w:szCs w:val="18"/>
          <w:lang w:eastAsia="zh-CN"/>
        </w:rPr>
      </w:pPr>
      <w:r w:rsidRPr="00445E84">
        <w:rPr>
          <w:sz w:val="18"/>
          <w:szCs w:val="18"/>
          <w:highlight w:val="green"/>
          <w:lang w:eastAsia="zh-CN"/>
        </w:rPr>
        <w:t>Proposal 3:</w:t>
      </w:r>
      <w:r w:rsidRPr="00445E84">
        <w:rPr>
          <w:sz w:val="18"/>
          <w:szCs w:val="18"/>
          <w:lang w:eastAsia="zh-CN"/>
        </w:rPr>
        <w:t xml:space="preserve"> Depends on the data producer/consumer and use case(s), study efficient data transmission framework(s), including data transfer tunnel, protocols, and procedures.</w:t>
      </w:r>
      <w:r w:rsidR="00C94B47">
        <w:rPr>
          <w:sz w:val="18"/>
          <w:szCs w:val="18"/>
          <w:lang w:eastAsia="zh-CN"/>
        </w:rPr>
        <w:t xml:space="preserve"> Aim to support unified design </w:t>
      </w:r>
      <w:r w:rsidR="00C94B47" w:rsidRPr="00C94B47">
        <w:rPr>
          <w:sz w:val="18"/>
          <w:szCs w:val="18"/>
          <w:lang w:eastAsia="zh-CN"/>
        </w:rPr>
        <w:t>for data transfer with the same termination points (i.e., same producer and consumer)</w:t>
      </w:r>
      <w:r w:rsidR="00C94B47">
        <w:rPr>
          <w:sz w:val="18"/>
          <w:szCs w:val="18"/>
          <w:lang w:eastAsia="zh-CN"/>
        </w:rPr>
        <w:t>.</w:t>
      </w:r>
    </w:p>
    <w:p w14:paraId="64B70CCB" w14:textId="77777777" w:rsidR="00F275AB" w:rsidRPr="00445E84" w:rsidRDefault="00F275AB" w:rsidP="00F275AB">
      <w:pPr>
        <w:pStyle w:val="Obs-prop"/>
        <w:spacing w:after="0"/>
        <w:rPr>
          <w:sz w:val="18"/>
          <w:szCs w:val="18"/>
          <w:lang w:eastAsia="zh-CN"/>
        </w:rPr>
      </w:pPr>
      <w:r w:rsidRPr="00445E84">
        <w:rPr>
          <w:sz w:val="18"/>
          <w:szCs w:val="18"/>
          <w:highlight w:val="green"/>
          <w:lang w:eastAsia="zh-CN"/>
        </w:rPr>
        <w:t>Proposal 4:</w:t>
      </w:r>
      <w:r w:rsidRPr="00445E84">
        <w:rPr>
          <w:sz w:val="18"/>
          <w:szCs w:val="18"/>
          <w:lang w:eastAsia="zh-CN"/>
        </w:rPr>
        <w:t xml:space="preserve"> 6GR AI/ML framework should follow the below principles:</w:t>
      </w:r>
    </w:p>
    <w:p w14:paraId="5D72BB22" w14:textId="77777777" w:rsidR="00F275AB" w:rsidRPr="00445E84" w:rsidRDefault="00F275AB" w:rsidP="00F275AB">
      <w:pPr>
        <w:pStyle w:val="Obs-prop"/>
        <w:numPr>
          <w:ilvl w:val="1"/>
          <w:numId w:val="8"/>
        </w:numPr>
        <w:spacing w:after="0"/>
        <w:rPr>
          <w:sz w:val="18"/>
          <w:szCs w:val="18"/>
          <w:lang w:eastAsia="zh-CN"/>
        </w:rPr>
      </w:pPr>
      <w:r w:rsidRPr="00445E84">
        <w:rPr>
          <w:sz w:val="18"/>
          <w:szCs w:val="18"/>
          <w:lang w:eastAsia="zh-CN"/>
        </w:rPr>
        <w:t>Mitigate the requirement for UEs to maintain excessive models or parameters;</w:t>
      </w:r>
    </w:p>
    <w:p w14:paraId="1581FD11" w14:textId="77777777" w:rsidR="00F275AB" w:rsidRPr="00445E84" w:rsidRDefault="00F275AB" w:rsidP="00F275AB">
      <w:pPr>
        <w:pStyle w:val="Obs-prop"/>
        <w:numPr>
          <w:ilvl w:val="1"/>
          <w:numId w:val="8"/>
        </w:numPr>
        <w:spacing w:after="0"/>
        <w:rPr>
          <w:sz w:val="18"/>
          <w:szCs w:val="18"/>
          <w:lang w:eastAsia="zh-CN"/>
        </w:rPr>
      </w:pPr>
      <w:r w:rsidRPr="00445E84">
        <w:rPr>
          <w:sz w:val="18"/>
          <w:szCs w:val="18"/>
          <w:lang w:eastAsia="zh-CN"/>
        </w:rPr>
        <w:t>Avoid on-device training.</w:t>
      </w:r>
    </w:p>
    <w:p w14:paraId="36D6365D" w14:textId="77777777" w:rsidR="00F275AB" w:rsidRPr="00445E84" w:rsidRDefault="00F275AB" w:rsidP="00445E84">
      <w:pPr>
        <w:pStyle w:val="Obs-prop"/>
        <w:numPr>
          <w:ilvl w:val="1"/>
          <w:numId w:val="8"/>
        </w:numPr>
        <w:rPr>
          <w:sz w:val="18"/>
          <w:szCs w:val="18"/>
        </w:rPr>
      </w:pPr>
      <w:r w:rsidRPr="00445E84">
        <w:rPr>
          <w:sz w:val="18"/>
          <w:szCs w:val="18"/>
          <w:lang w:eastAsia="zh-CN"/>
        </w:rPr>
        <w:t>Ensure robust user privacy protection.</w:t>
      </w:r>
    </w:p>
    <w:p w14:paraId="52F068AC" w14:textId="77777777" w:rsidR="00F275AB" w:rsidRPr="00445E84" w:rsidRDefault="00F275AB" w:rsidP="00445E84">
      <w:pPr>
        <w:pStyle w:val="Obs-prop"/>
        <w:spacing w:after="0"/>
        <w:rPr>
          <w:rFonts w:eastAsiaTheme="minorEastAsia"/>
          <w:b w:val="0"/>
          <w:bCs w:val="0"/>
          <w:sz w:val="18"/>
          <w:szCs w:val="18"/>
          <w:u w:val="single"/>
          <w:lang w:eastAsia="zh-CN"/>
        </w:rPr>
      </w:pPr>
      <w:r w:rsidRPr="00445E84">
        <w:rPr>
          <w:b w:val="0"/>
          <w:bCs w:val="0"/>
          <w:sz w:val="18"/>
          <w:szCs w:val="18"/>
          <w:u w:val="single"/>
          <w:lang w:eastAsia="zh-CN"/>
        </w:rPr>
        <w:t>Lesson learnt from 5G (6):</w:t>
      </w:r>
      <w:r w:rsidRPr="00445E84">
        <w:rPr>
          <w:b w:val="0"/>
          <w:bCs w:val="0"/>
          <w:sz w:val="18"/>
          <w:szCs w:val="18"/>
          <w:lang w:eastAsia="zh-CN"/>
        </w:rPr>
        <w:t xml:space="preserve"> 5GNR introduces AI/ML functionalities in late releases and the AI/ML architecture design is limited by existing NG-RAN architecture and protocol, which further constrains market deployment due to the cost.</w:t>
      </w:r>
    </w:p>
    <w:p w14:paraId="6BEC74FC" w14:textId="1DD379F3" w:rsidR="00F275AB" w:rsidRPr="00445E84" w:rsidRDefault="00F275AB" w:rsidP="00F275AB">
      <w:pPr>
        <w:pStyle w:val="Obs-prop"/>
        <w:rPr>
          <w:sz w:val="18"/>
          <w:szCs w:val="18"/>
          <w:lang w:eastAsia="zh-CN"/>
        </w:rPr>
      </w:pPr>
      <w:r w:rsidRPr="00445E84">
        <w:rPr>
          <w:rFonts w:hint="eastAsia"/>
          <w:sz w:val="18"/>
          <w:szCs w:val="18"/>
          <w:highlight w:val="green"/>
          <w:lang w:eastAsia="zh-CN"/>
        </w:rPr>
        <w:t>P</w:t>
      </w:r>
      <w:r w:rsidRPr="00445E84">
        <w:rPr>
          <w:sz w:val="18"/>
          <w:szCs w:val="18"/>
          <w:highlight w:val="green"/>
          <w:lang w:eastAsia="zh-CN"/>
        </w:rPr>
        <w:t>roposal 5:</w:t>
      </w:r>
      <w:r w:rsidRPr="00445E84">
        <w:rPr>
          <w:sz w:val="18"/>
          <w:szCs w:val="18"/>
          <w:lang w:eastAsia="zh-CN"/>
        </w:rPr>
        <w:t xml:space="preserve"> </w:t>
      </w:r>
      <w:r w:rsidRPr="00445E84">
        <w:rPr>
          <w:sz w:val="18"/>
          <w:szCs w:val="18"/>
        </w:rPr>
        <w:t>S</w:t>
      </w:r>
      <w:r w:rsidRPr="00445E84">
        <w:rPr>
          <w:sz w:val="18"/>
          <w:szCs w:val="18"/>
          <w:lang w:eastAsia="zh-CN"/>
        </w:rPr>
        <w:t xml:space="preserve">tudy protocol design for AI/ML functionalities to support UE-transparent flexible network deployment </w:t>
      </w:r>
      <w:r w:rsidR="00CA5FE8" w:rsidRPr="00CA5FE8">
        <w:rPr>
          <w:sz w:val="18"/>
          <w:szCs w:val="18"/>
          <w:lang w:eastAsia="zh-CN"/>
        </w:rPr>
        <w:t xml:space="preserve">(either inside/outside of RAN) </w:t>
      </w:r>
      <w:r w:rsidRPr="00445E84">
        <w:rPr>
          <w:sz w:val="18"/>
          <w:szCs w:val="18"/>
          <w:lang w:eastAsia="zh-CN"/>
        </w:rPr>
        <w:t>of AI/ML functionality</w:t>
      </w:r>
      <w:r w:rsidRPr="00445E84">
        <w:rPr>
          <w:sz w:val="18"/>
          <w:szCs w:val="18"/>
        </w:rPr>
        <w:t>.</w:t>
      </w:r>
    </w:p>
    <w:p w14:paraId="6950D3F7" w14:textId="255F8741" w:rsidR="00F275AB" w:rsidRPr="00445E84" w:rsidRDefault="00F275AB" w:rsidP="00445E84">
      <w:pPr>
        <w:pStyle w:val="Obs-prop"/>
        <w:spacing w:after="0"/>
        <w:rPr>
          <w:rFonts w:eastAsiaTheme="minorEastAsia"/>
          <w:b w:val="0"/>
          <w:bCs w:val="0"/>
          <w:sz w:val="18"/>
          <w:szCs w:val="18"/>
          <w:lang w:eastAsia="zh-CN"/>
        </w:rPr>
      </w:pPr>
      <w:r w:rsidRPr="00445E84">
        <w:rPr>
          <w:rFonts w:hint="eastAsia"/>
          <w:b w:val="0"/>
          <w:bCs w:val="0"/>
          <w:sz w:val="18"/>
          <w:szCs w:val="18"/>
          <w:u w:val="single"/>
          <w:lang w:eastAsia="zh-CN"/>
        </w:rPr>
        <w:t>L</w:t>
      </w:r>
      <w:r w:rsidRPr="00445E84">
        <w:rPr>
          <w:b w:val="0"/>
          <w:bCs w:val="0"/>
          <w:sz w:val="18"/>
          <w:szCs w:val="18"/>
          <w:u w:val="single"/>
          <w:lang w:eastAsia="zh-CN"/>
        </w:rPr>
        <w:t>esson learnt from 5G (7):</w:t>
      </w:r>
      <w:r w:rsidRPr="00445E84">
        <w:rPr>
          <w:b w:val="0"/>
          <w:bCs w:val="0"/>
          <w:sz w:val="18"/>
          <w:szCs w:val="18"/>
          <w:lang w:eastAsia="zh-CN"/>
        </w:rPr>
        <w:t xml:space="preserve"> RAN2 spent quite some time to study and discuss on procedures (e.g., model transfer over air interface, etc) that was not specified in the end, mainly </w:t>
      </w:r>
      <w:r w:rsidR="00445E84" w:rsidRPr="00445E84">
        <w:rPr>
          <w:b w:val="0"/>
          <w:bCs w:val="0"/>
          <w:sz w:val="18"/>
          <w:szCs w:val="18"/>
          <w:lang w:eastAsia="zh-CN"/>
        </w:rPr>
        <w:t>because</w:t>
      </w:r>
      <w:r w:rsidRPr="00445E84">
        <w:rPr>
          <w:b w:val="0"/>
          <w:bCs w:val="0"/>
          <w:sz w:val="18"/>
          <w:szCs w:val="18"/>
          <w:lang w:eastAsia="zh-CN"/>
        </w:rPr>
        <w:t xml:space="preserve"> supporting such procedures is lack of motivation from standardization point of view.</w:t>
      </w:r>
    </w:p>
    <w:p w14:paraId="5CE0A4A3" w14:textId="2CD94259" w:rsidR="00F275AB" w:rsidRPr="00445E84" w:rsidRDefault="00F275AB" w:rsidP="00445E84">
      <w:pPr>
        <w:pStyle w:val="Obs-prop"/>
        <w:spacing w:after="0"/>
        <w:rPr>
          <w:rFonts w:eastAsiaTheme="minorEastAsia"/>
          <w:b w:val="0"/>
          <w:bCs w:val="0"/>
          <w:sz w:val="18"/>
          <w:szCs w:val="18"/>
          <w:lang w:eastAsia="zh-CN"/>
        </w:rPr>
      </w:pPr>
      <w:r w:rsidRPr="00445E84">
        <w:rPr>
          <w:rFonts w:hint="eastAsia"/>
          <w:b w:val="0"/>
          <w:bCs w:val="0"/>
          <w:sz w:val="18"/>
          <w:szCs w:val="18"/>
          <w:u w:val="single"/>
          <w:lang w:eastAsia="zh-CN"/>
        </w:rPr>
        <w:t>L</w:t>
      </w:r>
      <w:r w:rsidRPr="00445E84">
        <w:rPr>
          <w:b w:val="0"/>
          <w:bCs w:val="0"/>
          <w:sz w:val="18"/>
          <w:szCs w:val="18"/>
          <w:u w:val="single"/>
          <w:lang w:eastAsia="zh-CN"/>
        </w:rPr>
        <w:t xml:space="preserve">esson learnt from 5G (8): </w:t>
      </w:r>
      <w:r w:rsidRPr="00445E84">
        <w:rPr>
          <w:b w:val="0"/>
          <w:bCs w:val="0"/>
          <w:sz w:val="18"/>
          <w:szCs w:val="18"/>
          <w:lang w:eastAsia="zh-CN"/>
        </w:rPr>
        <w:t>Complex signalling design was specified to support AI/ML features (e.g., applicability reporting, network-side data collection), mainly due to limitation from basic system signalling design in 5GNR Day 1 (e.g., capability framework, L1 and L3 measurement configuration/reporting, etc).</w:t>
      </w:r>
    </w:p>
    <w:p w14:paraId="3118EF5C" w14:textId="77777777" w:rsidR="00F275AB" w:rsidRPr="00445E84" w:rsidRDefault="00F275AB" w:rsidP="00F275AB">
      <w:pPr>
        <w:pStyle w:val="Obs-prop"/>
        <w:rPr>
          <w:sz w:val="18"/>
          <w:szCs w:val="18"/>
          <w:lang w:eastAsia="zh-CN"/>
        </w:rPr>
      </w:pPr>
      <w:r w:rsidRPr="00445E84">
        <w:rPr>
          <w:rFonts w:hint="eastAsia"/>
          <w:sz w:val="18"/>
          <w:szCs w:val="18"/>
          <w:highlight w:val="green"/>
          <w:lang w:eastAsia="zh-CN"/>
        </w:rPr>
        <w:lastRenderedPageBreak/>
        <w:t>P</w:t>
      </w:r>
      <w:r w:rsidRPr="00445E84">
        <w:rPr>
          <w:sz w:val="18"/>
          <w:szCs w:val="18"/>
          <w:highlight w:val="green"/>
          <w:lang w:eastAsia="zh-CN"/>
        </w:rPr>
        <w:t>roposal 6:</w:t>
      </w:r>
      <w:r w:rsidRPr="00445E84">
        <w:rPr>
          <w:sz w:val="18"/>
          <w:szCs w:val="18"/>
          <w:lang w:eastAsia="zh-CN"/>
        </w:rPr>
        <w:t xml:space="preserve"> Design an efficient and simplified AI/ML air interface LCM for necessary components/procedures (e.g., data-related procedures, inference/monitoring related procedures, etc), based on 6GR system design and signalling framework. 5GA AI/ML functional framework concept can serve as the starting point of 6GR study.</w:t>
      </w:r>
    </w:p>
    <w:p w14:paraId="5323AEAD" w14:textId="0EEC2628" w:rsidR="00A97841" w:rsidRPr="00445E84" w:rsidRDefault="00F275AB" w:rsidP="00083E6F">
      <w:pPr>
        <w:pStyle w:val="Obs-prop"/>
        <w:rPr>
          <w:sz w:val="18"/>
          <w:szCs w:val="18"/>
        </w:rPr>
      </w:pPr>
      <w:r w:rsidRPr="00445E84">
        <w:rPr>
          <w:rFonts w:cs="Times New Roman"/>
          <w:sz w:val="18"/>
          <w:szCs w:val="18"/>
          <w:highlight w:val="green"/>
        </w:rPr>
        <w:t>P</w:t>
      </w:r>
      <w:r w:rsidRPr="00445E84">
        <w:rPr>
          <w:sz w:val="18"/>
          <w:szCs w:val="18"/>
          <w:highlight w:val="green"/>
        </w:rPr>
        <w:t>roposal 7:</w:t>
      </w:r>
      <w:r w:rsidRPr="00445E84">
        <w:rPr>
          <w:sz w:val="18"/>
          <w:szCs w:val="18"/>
        </w:rPr>
        <w:t xml:space="preserve"> RAN2 waits for SA3’s input on requirements for access stratum security before starting any related study.</w:t>
      </w:r>
    </w:p>
    <w:p w14:paraId="644C4355" w14:textId="77777777" w:rsidR="002E6323" w:rsidRDefault="00C24F2B">
      <w:pPr>
        <w:pStyle w:val="Heading1"/>
        <w:tabs>
          <w:tab w:val="clear" w:pos="4680"/>
          <w:tab w:val="clear" w:pos="9360"/>
        </w:tabs>
      </w:pPr>
      <w:r>
        <w:t>Reference</w:t>
      </w:r>
    </w:p>
    <w:p w14:paraId="64B9EF89" w14:textId="5AE4B5DB" w:rsidR="004856D0" w:rsidRDefault="00C24F2B" w:rsidP="009D6C74">
      <w:pPr>
        <w:rPr>
          <w:lang w:val="en-GB" w:eastAsia="zh-CN"/>
        </w:rPr>
      </w:pPr>
      <w:r>
        <w:rPr>
          <w:rFonts w:hint="eastAsia"/>
          <w:lang w:val="en-GB"/>
        </w:rPr>
        <w:t>[</w:t>
      </w:r>
      <w:r>
        <w:rPr>
          <w:lang w:val="en-GB"/>
        </w:rPr>
        <w:t>1]</w:t>
      </w:r>
      <w:r w:rsidR="004856D0">
        <w:rPr>
          <w:lang w:val="en-GB" w:eastAsia="zh-CN"/>
        </w:rPr>
        <w:t xml:space="preserve"> </w:t>
      </w:r>
      <w:r w:rsidR="00D57431">
        <w:rPr>
          <w:lang w:val="en-GB" w:eastAsia="zh-CN"/>
        </w:rPr>
        <w:t>RP-252912</w:t>
      </w:r>
      <w:r w:rsidR="00083E6F">
        <w:rPr>
          <w:lang w:val="en-GB" w:eastAsia="zh-CN"/>
        </w:rPr>
        <w:tab/>
      </w:r>
      <w:r w:rsidR="00083E6F" w:rsidRPr="00083E6F">
        <w:rPr>
          <w:lang w:val="en-GB" w:eastAsia="zh-CN"/>
        </w:rPr>
        <w:t>Revised SID: Study on 6G Radio</w:t>
      </w:r>
    </w:p>
    <w:p w14:paraId="138199B4" w14:textId="01D1C7AB" w:rsidR="00D57431" w:rsidRDefault="00D57431" w:rsidP="009D6C74">
      <w:pPr>
        <w:rPr>
          <w:lang w:val="en-GB" w:eastAsia="zh-CN"/>
        </w:rPr>
      </w:pPr>
      <w:r>
        <w:rPr>
          <w:rFonts w:hint="eastAsia"/>
          <w:lang w:val="en-GB" w:eastAsia="zh-CN"/>
        </w:rPr>
        <w:t>[</w:t>
      </w:r>
      <w:r>
        <w:rPr>
          <w:lang w:val="en-GB" w:eastAsia="zh-CN"/>
        </w:rPr>
        <w:t>2] RP-252943</w:t>
      </w:r>
      <w:r w:rsidR="00083E6F">
        <w:rPr>
          <w:lang w:val="en-GB" w:eastAsia="zh-CN"/>
        </w:rPr>
        <w:tab/>
      </w:r>
      <w:r w:rsidR="00083E6F" w:rsidRPr="00083E6F">
        <w:rPr>
          <w:lang w:val="en-GB" w:eastAsia="zh-CN"/>
        </w:rPr>
        <w:t>Moderator's summary for RAN led 6G SI: Requirements of new and existing services</w:t>
      </w:r>
    </w:p>
    <w:p w14:paraId="57C4895C" w14:textId="30312150" w:rsidR="00A71A09" w:rsidRDefault="00A71A09" w:rsidP="009D6C74">
      <w:pPr>
        <w:rPr>
          <w:lang w:val="en-GB" w:eastAsia="zh-CN"/>
        </w:rPr>
      </w:pPr>
      <w:r>
        <w:rPr>
          <w:rFonts w:hint="eastAsia"/>
          <w:lang w:val="en-GB" w:eastAsia="zh-CN"/>
        </w:rPr>
        <w:t>[</w:t>
      </w:r>
      <w:r>
        <w:rPr>
          <w:lang w:val="en-GB" w:eastAsia="zh-CN"/>
        </w:rPr>
        <w:t>3] R1-2308730</w:t>
      </w:r>
      <w:r w:rsidR="00083E6F">
        <w:rPr>
          <w:lang w:val="en-GB" w:eastAsia="zh-CN"/>
        </w:rPr>
        <w:tab/>
      </w:r>
      <w:r w:rsidR="00612C4C" w:rsidRPr="00612C4C">
        <w:rPr>
          <w:lang w:val="en-GB" w:eastAsia="zh-CN"/>
        </w:rPr>
        <w:t>Reply LS on Data Collection Requirements and Assumptions</w:t>
      </w:r>
    </w:p>
    <w:p w14:paraId="451F60D7" w14:textId="2E8D0CCF" w:rsidR="00A71A09" w:rsidRDefault="00A71A09" w:rsidP="009D6C74">
      <w:pPr>
        <w:rPr>
          <w:lang w:val="en-GB" w:eastAsia="zh-CN"/>
        </w:rPr>
      </w:pPr>
      <w:r>
        <w:rPr>
          <w:rFonts w:hint="eastAsia"/>
          <w:lang w:val="en-GB" w:eastAsia="zh-CN"/>
        </w:rPr>
        <w:t>[</w:t>
      </w:r>
      <w:r>
        <w:rPr>
          <w:lang w:val="en-GB" w:eastAsia="zh-CN"/>
        </w:rPr>
        <w:t>4] R1-2310681</w:t>
      </w:r>
      <w:r w:rsidR="00612C4C">
        <w:rPr>
          <w:lang w:val="en-GB" w:eastAsia="zh-CN"/>
        </w:rPr>
        <w:tab/>
      </w:r>
      <w:r w:rsidR="00612C4C" w:rsidRPr="00612C4C">
        <w:rPr>
          <w:lang w:val="en-GB" w:eastAsia="zh-CN"/>
        </w:rPr>
        <w:t>Reply LS on Data Collection Requirements and Assumptions</w:t>
      </w:r>
    </w:p>
    <w:p w14:paraId="61EBCD91" w14:textId="6F174AFC" w:rsidR="00A71A09" w:rsidRDefault="00A71A09" w:rsidP="009D6C74">
      <w:pPr>
        <w:rPr>
          <w:lang w:val="en-GB" w:eastAsia="zh-CN"/>
        </w:rPr>
      </w:pPr>
      <w:r>
        <w:rPr>
          <w:rFonts w:hint="eastAsia"/>
          <w:lang w:val="en-GB" w:eastAsia="zh-CN"/>
        </w:rPr>
        <w:t>[</w:t>
      </w:r>
      <w:r>
        <w:rPr>
          <w:lang w:val="en-GB" w:eastAsia="zh-CN"/>
        </w:rPr>
        <w:t>5] R1-2410922</w:t>
      </w:r>
      <w:r w:rsidR="00612C4C">
        <w:rPr>
          <w:lang w:val="en-GB" w:eastAsia="zh-CN"/>
        </w:rPr>
        <w:tab/>
      </w:r>
      <w:r w:rsidR="00612C4C" w:rsidRPr="00612C4C">
        <w:rPr>
          <w:lang w:val="en-GB" w:eastAsia="zh-CN"/>
        </w:rPr>
        <w:t>LS on signalling feasibility of dataset and parameter sharing</w:t>
      </w:r>
    </w:p>
    <w:p w14:paraId="1C1723CB" w14:textId="36236DA4" w:rsidR="00F3630B" w:rsidRDefault="00F3630B" w:rsidP="009D6C74">
      <w:pPr>
        <w:rPr>
          <w:lang w:val="en-GB" w:eastAsia="zh-CN"/>
        </w:rPr>
      </w:pPr>
      <w:r>
        <w:rPr>
          <w:lang w:val="en-GB" w:eastAsia="zh-CN"/>
        </w:rPr>
        <w:t xml:space="preserve">[6] </w:t>
      </w:r>
      <w:r w:rsidRPr="000A5975">
        <w:rPr>
          <w:lang w:val="en-GB" w:eastAsia="zh-CN"/>
        </w:rPr>
        <w:t>R1-2506480</w:t>
      </w:r>
      <w:r w:rsidR="00612C4C">
        <w:rPr>
          <w:lang w:val="en-GB" w:eastAsia="zh-CN"/>
        </w:rPr>
        <w:tab/>
      </w:r>
      <w:r w:rsidR="00612C4C" w:rsidRPr="00612C4C">
        <w:rPr>
          <w:lang w:val="en-GB" w:eastAsia="zh-CN"/>
        </w:rPr>
        <w:t>Summary #5 on evaluations for NR ISAC</w:t>
      </w:r>
    </w:p>
    <w:p w14:paraId="6DE9CEC5" w14:textId="0A22D64A" w:rsidR="00F3630B" w:rsidRDefault="00F3630B" w:rsidP="009D6C74">
      <w:pPr>
        <w:rPr>
          <w:lang w:val="en-GB" w:eastAsia="zh-CN"/>
        </w:rPr>
      </w:pPr>
      <w:r>
        <w:rPr>
          <w:rFonts w:hint="eastAsia"/>
          <w:lang w:val="en-GB" w:eastAsia="zh-CN"/>
        </w:rPr>
        <w:t>[</w:t>
      </w:r>
      <w:r w:rsidR="00083E6F">
        <w:rPr>
          <w:lang w:val="en-GB" w:eastAsia="zh-CN"/>
        </w:rPr>
        <w:t>7</w:t>
      </w:r>
      <w:r>
        <w:rPr>
          <w:lang w:val="en-GB" w:eastAsia="zh-CN"/>
        </w:rPr>
        <w:t>] RP-252960</w:t>
      </w:r>
      <w:r w:rsidR="00083E6F">
        <w:rPr>
          <w:lang w:val="en-GB" w:eastAsia="zh-CN"/>
        </w:rPr>
        <w:tab/>
      </w:r>
      <w:proofErr w:type="spellStart"/>
      <w:r w:rsidR="00083E6F" w:rsidRPr="00083E6F">
        <w:rPr>
          <w:lang w:val="en-GB" w:eastAsia="zh-CN"/>
        </w:rPr>
        <w:t>pCR</w:t>
      </w:r>
      <w:proofErr w:type="spellEnd"/>
      <w:r w:rsidR="00083E6F" w:rsidRPr="00083E6F">
        <w:rPr>
          <w:lang w:val="en-GB" w:eastAsia="zh-CN"/>
        </w:rPr>
        <w:t xml:space="preserve"> for 38.914 on Requirements of new and existing services for 6G</w:t>
      </w:r>
    </w:p>
    <w:p w14:paraId="5D89CDD0" w14:textId="617F64E4" w:rsidR="00A973F8" w:rsidRPr="00083E6F" w:rsidRDefault="00A973F8" w:rsidP="00083E6F">
      <w:pPr>
        <w:rPr>
          <w:lang w:val="en-GB" w:eastAsia="zh-CN"/>
        </w:rPr>
      </w:pPr>
      <w:r>
        <w:rPr>
          <w:rFonts w:hint="eastAsia"/>
          <w:lang w:val="en-GB" w:eastAsia="zh-CN"/>
        </w:rPr>
        <w:t>[</w:t>
      </w:r>
      <w:r w:rsidR="00083E6F">
        <w:rPr>
          <w:lang w:val="en-GB" w:eastAsia="zh-CN"/>
        </w:rPr>
        <w:t>8</w:t>
      </w:r>
      <w:r>
        <w:rPr>
          <w:lang w:val="en-GB" w:eastAsia="zh-CN"/>
        </w:rPr>
        <w:t>] TR 38.843</w:t>
      </w:r>
      <w:r w:rsidR="00083E6F">
        <w:rPr>
          <w:lang w:val="en-GB" w:eastAsia="zh-CN"/>
        </w:rPr>
        <w:tab/>
      </w:r>
      <w:r w:rsidR="00083E6F" w:rsidRPr="00083E6F">
        <w:rPr>
          <w:lang w:val="en-GB" w:eastAsia="zh-CN"/>
        </w:rPr>
        <w:t>Study on Artificial Intelligence (AI)/Machine Learning (ML) for NR air interface</w:t>
      </w:r>
    </w:p>
    <w:p w14:paraId="73526AEC" w14:textId="14EE6D3B" w:rsidR="00C925E7" w:rsidRPr="00E22595" w:rsidRDefault="00C925E7">
      <w:pPr>
        <w:rPr>
          <w:lang w:val="en-GB"/>
        </w:rPr>
      </w:pPr>
    </w:p>
    <w:sectPr w:rsidR="00C925E7" w:rsidRPr="00E22595" w:rsidSect="00F3156C">
      <w:pgSz w:w="12240" w:h="15840"/>
      <w:pgMar w:top="1247" w:right="1440" w:bottom="124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708CB" w14:textId="77777777" w:rsidR="000C53E5" w:rsidRDefault="000C53E5" w:rsidP="00F43714">
      <w:pPr>
        <w:spacing w:after="0"/>
      </w:pPr>
      <w:r>
        <w:separator/>
      </w:r>
    </w:p>
  </w:endnote>
  <w:endnote w:type="continuationSeparator" w:id="0">
    <w:p w14:paraId="0A6E8630" w14:textId="77777777" w:rsidR="000C53E5" w:rsidRDefault="000C53E5" w:rsidP="00F437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39128" w14:textId="77777777" w:rsidR="000C53E5" w:rsidRDefault="000C53E5" w:rsidP="00F43714">
      <w:pPr>
        <w:spacing w:after="0"/>
      </w:pPr>
      <w:r>
        <w:separator/>
      </w:r>
    </w:p>
  </w:footnote>
  <w:footnote w:type="continuationSeparator" w:id="0">
    <w:p w14:paraId="5E0FF896" w14:textId="77777777" w:rsidR="000C53E5" w:rsidRDefault="000C53E5" w:rsidP="00F437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95312E"/>
    <w:multiLevelType w:val="hybridMultilevel"/>
    <w:tmpl w:val="9AC04268"/>
    <w:lvl w:ilvl="0" w:tplc="FCBC6F66">
      <w:start w:val="1"/>
      <w:numFmt w:val="decimal"/>
      <w:lvlText w:val="%1."/>
      <w:lvlJc w:val="left"/>
      <w:pPr>
        <w:tabs>
          <w:tab w:val="num" w:pos="720"/>
        </w:tabs>
        <w:ind w:left="720" w:hanging="360"/>
      </w:pPr>
    </w:lvl>
    <w:lvl w:ilvl="1" w:tplc="151C53DC" w:tentative="1">
      <w:start w:val="1"/>
      <w:numFmt w:val="decimal"/>
      <w:lvlText w:val="%2."/>
      <w:lvlJc w:val="left"/>
      <w:pPr>
        <w:tabs>
          <w:tab w:val="num" w:pos="1440"/>
        </w:tabs>
        <w:ind w:left="1440" w:hanging="360"/>
      </w:pPr>
    </w:lvl>
    <w:lvl w:ilvl="2" w:tplc="ADA2AF7E" w:tentative="1">
      <w:start w:val="1"/>
      <w:numFmt w:val="decimal"/>
      <w:lvlText w:val="%3."/>
      <w:lvlJc w:val="left"/>
      <w:pPr>
        <w:tabs>
          <w:tab w:val="num" w:pos="2160"/>
        </w:tabs>
        <w:ind w:left="2160" w:hanging="360"/>
      </w:pPr>
    </w:lvl>
    <w:lvl w:ilvl="3" w:tplc="0002A49C" w:tentative="1">
      <w:start w:val="1"/>
      <w:numFmt w:val="decimal"/>
      <w:lvlText w:val="%4."/>
      <w:lvlJc w:val="left"/>
      <w:pPr>
        <w:tabs>
          <w:tab w:val="num" w:pos="2880"/>
        </w:tabs>
        <w:ind w:left="2880" w:hanging="360"/>
      </w:pPr>
    </w:lvl>
    <w:lvl w:ilvl="4" w:tplc="8570C270" w:tentative="1">
      <w:start w:val="1"/>
      <w:numFmt w:val="decimal"/>
      <w:lvlText w:val="%5."/>
      <w:lvlJc w:val="left"/>
      <w:pPr>
        <w:tabs>
          <w:tab w:val="num" w:pos="3600"/>
        </w:tabs>
        <w:ind w:left="3600" w:hanging="360"/>
      </w:pPr>
    </w:lvl>
    <w:lvl w:ilvl="5" w:tplc="D1F2D090" w:tentative="1">
      <w:start w:val="1"/>
      <w:numFmt w:val="decimal"/>
      <w:lvlText w:val="%6."/>
      <w:lvlJc w:val="left"/>
      <w:pPr>
        <w:tabs>
          <w:tab w:val="num" w:pos="4320"/>
        </w:tabs>
        <w:ind w:left="4320" w:hanging="360"/>
      </w:pPr>
    </w:lvl>
    <w:lvl w:ilvl="6" w:tplc="D1B22E56" w:tentative="1">
      <w:start w:val="1"/>
      <w:numFmt w:val="decimal"/>
      <w:lvlText w:val="%7."/>
      <w:lvlJc w:val="left"/>
      <w:pPr>
        <w:tabs>
          <w:tab w:val="num" w:pos="5040"/>
        </w:tabs>
        <w:ind w:left="5040" w:hanging="360"/>
      </w:pPr>
    </w:lvl>
    <w:lvl w:ilvl="7" w:tplc="24CC1712" w:tentative="1">
      <w:start w:val="1"/>
      <w:numFmt w:val="decimal"/>
      <w:lvlText w:val="%8."/>
      <w:lvlJc w:val="left"/>
      <w:pPr>
        <w:tabs>
          <w:tab w:val="num" w:pos="5760"/>
        </w:tabs>
        <w:ind w:left="5760" w:hanging="360"/>
      </w:pPr>
    </w:lvl>
    <w:lvl w:ilvl="8" w:tplc="550E5C18" w:tentative="1">
      <w:start w:val="1"/>
      <w:numFmt w:val="decimal"/>
      <w:lvlText w:val="%9."/>
      <w:lvlJc w:val="left"/>
      <w:pPr>
        <w:tabs>
          <w:tab w:val="num" w:pos="6480"/>
        </w:tabs>
        <w:ind w:left="6480" w:hanging="360"/>
      </w:pPr>
    </w:lvl>
  </w:abstractNum>
  <w:abstractNum w:abstractNumId="4" w15:restartNumberingAfterBreak="0">
    <w:nsid w:val="17DD261F"/>
    <w:multiLevelType w:val="hybridMultilevel"/>
    <w:tmpl w:val="4A2AC3C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CB14F4E"/>
    <w:multiLevelType w:val="hybridMultilevel"/>
    <w:tmpl w:val="9C2A9AF0"/>
    <w:lvl w:ilvl="0" w:tplc="06CC2E6E">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413A7DB2"/>
    <w:multiLevelType w:val="hybridMultilevel"/>
    <w:tmpl w:val="99783D2E"/>
    <w:lvl w:ilvl="0" w:tplc="93B4D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E7F3590"/>
    <w:multiLevelType w:val="hybridMultilevel"/>
    <w:tmpl w:val="45E83032"/>
    <w:lvl w:ilvl="0" w:tplc="06CC2E6E">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3B50A9D"/>
    <w:multiLevelType w:val="hybridMultilevel"/>
    <w:tmpl w:val="9AC04268"/>
    <w:lvl w:ilvl="0" w:tplc="FCBC6F66">
      <w:start w:val="1"/>
      <w:numFmt w:val="decimal"/>
      <w:lvlText w:val="%1."/>
      <w:lvlJc w:val="left"/>
      <w:pPr>
        <w:tabs>
          <w:tab w:val="num" w:pos="720"/>
        </w:tabs>
        <w:ind w:left="720" w:hanging="360"/>
      </w:pPr>
    </w:lvl>
    <w:lvl w:ilvl="1" w:tplc="151C53DC" w:tentative="1">
      <w:start w:val="1"/>
      <w:numFmt w:val="decimal"/>
      <w:lvlText w:val="%2."/>
      <w:lvlJc w:val="left"/>
      <w:pPr>
        <w:tabs>
          <w:tab w:val="num" w:pos="1440"/>
        </w:tabs>
        <w:ind w:left="1440" w:hanging="360"/>
      </w:pPr>
    </w:lvl>
    <w:lvl w:ilvl="2" w:tplc="ADA2AF7E" w:tentative="1">
      <w:start w:val="1"/>
      <w:numFmt w:val="decimal"/>
      <w:lvlText w:val="%3."/>
      <w:lvlJc w:val="left"/>
      <w:pPr>
        <w:tabs>
          <w:tab w:val="num" w:pos="2160"/>
        </w:tabs>
        <w:ind w:left="2160" w:hanging="360"/>
      </w:pPr>
    </w:lvl>
    <w:lvl w:ilvl="3" w:tplc="0002A49C" w:tentative="1">
      <w:start w:val="1"/>
      <w:numFmt w:val="decimal"/>
      <w:lvlText w:val="%4."/>
      <w:lvlJc w:val="left"/>
      <w:pPr>
        <w:tabs>
          <w:tab w:val="num" w:pos="2880"/>
        </w:tabs>
        <w:ind w:left="2880" w:hanging="360"/>
      </w:pPr>
    </w:lvl>
    <w:lvl w:ilvl="4" w:tplc="8570C270" w:tentative="1">
      <w:start w:val="1"/>
      <w:numFmt w:val="decimal"/>
      <w:lvlText w:val="%5."/>
      <w:lvlJc w:val="left"/>
      <w:pPr>
        <w:tabs>
          <w:tab w:val="num" w:pos="3600"/>
        </w:tabs>
        <w:ind w:left="3600" w:hanging="360"/>
      </w:pPr>
    </w:lvl>
    <w:lvl w:ilvl="5" w:tplc="D1F2D090" w:tentative="1">
      <w:start w:val="1"/>
      <w:numFmt w:val="decimal"/>
      <w:lvlText w:val="%6."/>
      <w:lvlJc w:val="left"/>
      <w:pPr>
        <w:tabs>
          <w:tab w:val="num" w:pos="4320"/>
        </w:tabs>
        <w:ind w:left="4320" w:hanging="360"/>
      </w:pPr>
    </w:lvl>
    <w:lvl w:ilvl="6" w:tplc="D1B22E56" w:tentative="1">
      <w:start w:val="1"/>
      <w:numFmt w:val="decimal"/>
      <w:lvlText w:val="%7."/>
      <w:lvlJc w:val="left"/>
      <w:pPr>
        <w:tabs>
          <w:tab w:val="num" w:pos="5040"/>
        </w:tabs>
        <w:ind w:left="5040" w:hanging="360"/>
      </w:pPr>
    </w:lvl>
    <w:lvl w:ilvl="7" w:tplc="24CC1712" w:tentative="1">
      <w:start w:val="1"/>
      <w:numFmt w:val="decimal"/>
      <w:lvlText w:val="%8."/>
      <w:lvlJc w:val="left"/>
      <w:pPr>
        <w:tabs>
          <w:tab w:val="num" w:pos="5760"/>
        </w:tabs>
        <w:ind w:left="5760" w:hanging="360"/>
      </w:pPr>
    </w:lvl>
    <w:lvl w:ilvl="8" w:tplc="550E5C18" w:tentative="1">
      <w:start w:val="1"/>
      <w:numFmt w:val="decimal"/>
      <w:lvlText w:val="%9."/>
      <w:lvlJc w:val="left"/>
      <w:pPr>
        <w:tabs>
          <w:tab w:val="num" w:pos="6480"/>
        </w:tabs>
        <w:ind w:left="6480" w:hanging="360"/>
      </w:pPr>
    </w:lvl>
  </w:abstractNum>
  <w:abstractNum w:abstractNumId="15" w15:restartNumberingAfterBreak="0">
    <w:nsid w:val="53BE56B4"/>
    <w:multiLevelType w:val="multilevel"/>
    <w:tmpl w:val="53BE56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A790FE2"/>
    <w:multiLevelType w:val="hybridMultilevel"/>
    <w:tmpl w:val="9AC04268"/>
    <w:lvl w:ilvl="0" w:tplc="FCBC6F66">
      <w:start w:val="1"/>
      <w:numFmt w:val="decimal"/>
      <w:lvlText w:val="%1."/>
      <w:lvlJc w:val="left"/>
      <w:pPr>
        <w:tabs>
          <w:tab w:val="num" w:pos="720"/>
        </w:tabs>
        <w:ind w:left="720" w:hanging="360"/>
      </w:pPr>
    </w:lvl>
    <w:lvl w:ilvl="1" w:tplc="151C53DC" w:tentative="1">
      <w:start w:val="1"/>
      <w:numFmt w:val="decimal"/>
      <w:lvlText w:val="%2."/>
      <w:lvlJc w:val="left"/>
      <w:pPr>
        <w:tabs>
          <w:tab w:val="num" w:pos="1440"/>
        </w:tabs>
        <w:ind w:left="1440" w:hanging="360"/>
      </w:pPr>
    </w:lvl>
    <w:lvl w:ilvl="2" w:tplc="ADA2AF7E" w:tentative="1">
      <w:start w:val="1"/>
      <w:numFmt w:val="decimal"/>
      <w:lvlText w:val="%3."/>
      <w:lvlJc w:val="left"/>
      <w:pPr>
        <w:tabs>
          <w:tab w:val="num" w:pos="2160"/>
        </w:tabs>
        <w:ind w:left="2160" w:hanging="360"/>
      </w:pPr>
    </w:lvl>
    <w:lvl w:ilvl="3" w:tplc="0002A49C" w:tentative="1">
      <w:start w:val="1"/>
      <w:numFmt w:val="decimal"/>
      <w:lvlText w:val="%4."/>
      <w:lvlJc w:val="left"/>
      <w:pPr>
        <w:tabs>
          <w:tab w:val="num" w:pos="2880"/>
        </w:tabs>
        <w:ind w:left="2880" w:hanging="360"/>
      </w:pPr>
    </w:lvl>
    <w:lvl w:ilvl="4" w:tplc="8570C270" w:tentative="1">
      <w:start w:val="1"/>
      <w:numFmt w:val="decimal"/>
      <w:lvlText w:val="%5."/>
      <w:lvlJc w:val="left"/>
      <w:pPr>
        <w:tabs>
          <w:tab w:val="num" w:pos="3600"/>
        </w:tabs>
        <w:ind w:left="3600" w:hanging="360"/>
      </w:pPr>
    </w:lvl>
    <w:lvl w:ilvl="5" w:tplc="D1F2D090" w:tentative="1">
      <w:start w:val="1"/>
      <w:numFmt w:val="decimal"/>
      <w:lvlText w:val="%6."/>
      <w:lvlJc w:val="left"/>
      <w:pPr>
        <w:tabs>
          <w:tab w:val="num" w:pos="4320"/>
        </w:tabs>
        <w:ind w:left="4320" w:hanging="360"/>
      </w:pPr>
    </w:lvl>
    <w:lvl w:ilvl="6" w:tplc="D1B22E56" w:tentative="1">
      <w:start w:val="1"/>
      <w:numFmt w:val="decimal"/>
      <w:lvlText w:val="%7."/>
      <w:lvlJc w:val="left"/>
      <w:pPr>
        <w:tabs>
          <w:tab w:val="num" w:pos="5040"/>
        </w:tabs>
        <w:ind w:left="5040" w:hanging="360"/>
      </w:pPr>
    </w:lvl>
    <w:lvl w:ilvl="7" w:tplc="24CC1712" w:tentative="1">
      <w:start w:val="1"/>
      <w:numFmt w:val="decimal"/>
      <w:lvlText w:val="%8."/>
      <w:lvlJc w:val="left"/>
      <w:pPr>
        <w:tabs>
          <w:tab w:val="num" w:pos="5760"/>
        </w:tabs>
        <w:ind w:left="5760" w:hanging="360"/>
      </w:pPr>
    </w:lvl>
    <w:lvl w:ilvl="8" w:tplc="550E5C18" w:tentative="1">
      <w:start w:val="1"/>
      <w:numFmt w:val="decimal"/>
      <w:lvlText w:val="%9."/>
      <w:lvlJc w:val="left"/>
      <w:pPr>
        <w:tabs>
          <w:tab w:val="num" w:pos="6480"/>
        </w:tabs>
        <w:ind w:left="6480" w:hanging="360"/>
      </w:pPr>
    </w:lvl>
  </w:abstractNum>
  <w:abstractNum w:abstractNumId="18" w15:restartNumberingAfterBreak="0">
    <w:nsid w:val="5CBA1D1B"/>
    <w:multiLevelType w:val="hybridMultilevel"/>
    <w:tmpl w:val="9AC04268"/>
    <w:lvl w:ilvl="0" w:tplc="FCBC6F66">
      <w:start w:val="1"/>
      <w:numFmt w:val="decimal"/>
      <w:lvlText w:val="%1."/>
      <w:lvlJc w:val="left"/>
      <w:pPr>
        <w:tabs>
          <w:tab w:val="num" w:pos="720"/>
        </w:tabs>
        <w:ind w:left="720" w:hanging="360"/>
      </w:pPr>
    </w:lvl>
    <w:lvl w:ilvl="1" w:tplc="151C53DC" w:tentative="1">
      <w:start w:val="1"/>
      <w:numFmt w:val="decimal"/>
      <w:lvlText w:val="%2."/>
      <w:lvlJc w:val="left"/>
      <w:pPr>
        <w:tabs>
          <w:tab w:val="num" w:pos="1440"/>
        </w:tabs>
        <w:ind w:left="1440" w:hanging="360"/>
      </w:pPr>
    </w:lvl>
    <w:lvl w:ilvl="2" w:tplc="ADA2AF7E" w:tentative="1">
      <w:start w:val="1"/>
      <w:numFmt w:val="decimal"/>
      <w:lvlText w:val="%3."/>
      <w:lvlJc w:val="left"/>
      <w:pPr>
        <w:tabs>
          <w:tab w:val="num" w:pos="2160"/>
        </w:tabs>
        <w:ind w:left="2160" w:hanging="360"/>
      </w:pPr>
    </w:lvl>
    <w:lvl w:ilvl="3" w:tplc="0002A49C" w:tentative="1">
      <w:start w:val="1"/>
      <w:numFmt w:val="decimal"/>
      <w:lvlText w:val="%4."/>
      <w:lvlJc w:val="left"/>
      <w:pPr>
        <w:tabs>
          <w:tab w:val="num" w:pos="2880"/>
        </w:tabs>
        <w:ind w:left="2880" w:hanging="360"/>
      </w:pPr>
    </w:lvl>
    <w:lvl w:ilvl="4" w:tplc="8570C270" w:tentative="1">
      <w:start w:val="1"/>
      <w:numFmt w:val="decimal"/>
      <w:lvlText w:val="%5."/>
      <w:lvlJc w:val="left"/>
      <w:pPr>
        <w:tabs>
          <w:tab w:val="num" w:pos="3600"/>
        </w:tabs>
        <w:ind w:left="3600" w:hanging="360"/>
      </w:pPr>
    </w:lvl>
    <w:lvl w:ilvl="5" w:tplc="D1F2D090" w:tentative="1">
      <w:start w:val="1"/>
      <w:numFmt w:val="decimal"/>
      <w:lvlText w:val="%6."/>
      <w:lvlJc w:val="left"/>
      <w:pPr>
        <w:tabs>
          <w:tab w:val="num" w:pos="4320"/>
        </w:tabs>
        <w:ind w:left="4320" w:hanging="360"/>
      </w:pPr>
    </w:lvl>
    <w:lvl w:ilvl="6" w:tplc="D1B22E56" w:tentative="1">
      <w:start w:val="1"/>
      <w:numFmt w:val="decimal"/>
      <w:lvlText w:val="%7."/>
      <w:lvlJc w:val="left"/>
      <w:pPr>
        <w:tabs>
          <w:tab w:val="num" w:pos="5040"/>
        </w:tabs>
        <w:ind w:left="5040" w:hanging="360"/>
      </w:pPr>
    </w:lvl>
    <w:lvl w:ilvl="7" w:tplc="24CC1712" w:tentative="1">
      <w:start w:val="1"/>
      <w:numFmt w:val="decimal"/>
      <w:lvlText w:val="%8."/>
      <w:lvlJc w:val="left"/>
      <w:pPr>
        <w:tabs>
          <w:tab w:val="num" w:pos="5760"/>
        </w:tabs>
        <w:ind w:left="5760" w:hanging="360"/>
      </w:pPr>
    </w:lvl>
    <w:lvl w:ilvl="8" w:tplc="550E5C18" w:tentative="1">
      <w:start w:val="1"/>
      <w:numFmt w:val="decimal"/>
      <w:lvlText w:val="%9."/>
      <w:lvlJc w:val="left"/>
      <w:pPr>
        <w:tabs>
          <w:tab w:val="num" w:pos="6480"/>
        </w:tabs>
        <w:ind w:left="6480" w:hanging="360"/>
      </w:pPr>
    </w:lvl>
  </w:abstractNum>
  <w:abstractNum w:abstractNumId="19" w15:restartNumberingAfterBreak="0">
    <w:nsid w:val="621B6BAC"/>
    <w:multiLevelType w:val="hybridMultilevel"/>
    <w:tmpl w:val="F482BD74"/>
    <w:lvl w:ilvl="0" w:tplc="81949546">
      <w:start w:val="1"/>
      <w:numFmt w:val="decimal"/>
      <w:lvlText w:val="%1."/>
      <w:lvlJc w:val="left"/>
      <w:pPr>
        <w:tabs>
          <w:tab w:val="num" w:pos="720"/>
        </w:tabs>
        <w:ind w:left="720" w:hanging="360"/>
      </w:pPr>
    </w:lvl>
    <w:lvl w:ilvl="1" w:tplc="05D416F4" w:tentative="1">
      <w:start w:val="1"/>
      <w:numFmt w:val="decimal"/>
      <w:lvlText w:val="%2."/>
      <w:lvlJc w:val="left"/>
      <w:pPr>
        <w:tabs>
          <w:tab w:val="num" w:pos="1440"/>
        </w:tabs>
        <w:ind w:left="1440" w:hanging="360"/>
      </w:pPr>
    </w:lvl>
    <w:lvl w:ilvl="2" w:tplc="D02A5812" w:tentative="1">
      <w:start w:val="1"/>
      <w:numFmt w:val="decimal"/>
      <w:lvlText w:val="%3."/>
      <w:lvlJc w:val="left"/>
      <w:pPr>
        <w:tabs>
          <w:tab w:val="num" w:pos="2160"/>
        </w:tabs>
        <w:ind w:left="2160" w:hanging="360"/>
      </w:pPr>
    </w:lvl>
    <w:lvl w:ilvl="3" w:tplc="16DE8FC0" w:tentative="1">
      <w:start w:val="1"/>
      <w:numFmt w:val="decimal"/>
      <w:lvlText w:val="%4."/>
      <w:lvlJc w:val="left"/>
      <w:pPr>
        <w:tabs>
          <w:tab w:val="num" w:pos="2880"/>
        </w:tabs>
        <w:ind w:left="2880" w:hanging="360"/>
      </w:pPr>
    </w:lvl>
    <w:lvl w:ilvl="4" w:tplc="556A1E14" w:tentative="1">
      <w:start w:val="1"/>
      <w:numFmt w:val="decimal"/>
      <w:lvlText w:val="%5."/>
      <w:lvlJc w:val="left"/>
      <w:pPr>
        <w:tabs>
          <w:tab w:val="num" w:pos="3600"/>
        </w:tabs>
        <w:ind w:left="3600" w:hanging="360"/>
      </w:pPr>
    </w:lvl>
    <w:lvl w:ilvl="5" w:tplc="6BFC2D46" w:tentative="1">
      <w:start w:val="1"/>
      <w:numFmt w:val="decimal"/>
      <w:lvlText w:val="%6."/>
      <w:lvlJc w:val="left"/>
      <w:pPr>
        <w:tabs>
          <w:tab w:val="num" w:pos="4320"/>
        </w:tabs>
        <w:ind w:left="4320" w:hanging="360"/>
      </w:pPr>
    </w:lvl>
    <w:lvl w:ilvl="6" w:tplc="5C3260AA" w:tentative="1">
      <w:start w:val="1"/>
      <w:numFmt w:val="decimal"/>
      <w:lvlText w:val="%7."/>
      <w:lvlJc w:val="left"/>
      <w:pPr>
        <w:tabs>
          <w:tab w:val="num" w:pos="5040"/>
        </w:tabs>
        <w:ind w:left="5040" w:hanging="360"/>
      </w:pPr>
    </w:lvl>
    <w:lvl w:ilvl="7" w:tplc="CE5E9B3E" w:tentative="1">
      <w:start w:val="1"/>
      <w:numFmt w:val="decimal"/>
      <w:lvlText w:val="%8."/>
      <w:lvlJc w:val="left"/>
      <w:pPr>
        <w:tabs>
          <w:tab w:val="num" w:pos="5760"/>
        </w:tabs>
        <w:ind w:left="5760" w:hanging="360"/>
      </w:pPr>
    </w:lvl>
    <w:lvl w:ilvl="8" w:tplc="48A436CE" w:tentative="1">
      <w:start w:val="1"/>
      <w:numFmt w:val="decimal"/>
      <w:lvlText w:val="%9."/>
      <w:lvlJc w:val="left"/>
      <w:pPr>
        <w:tabs>
          <w:tab w:val="num" w:pos="6480"/>
        </w:tabs>
        <w:ind w:left="6480" w:hanging="360"/>
      </w:pPr>
    </w:lvl>
  </w:abstractNum>
  <w:abstractNum w:abstractNumId="20" w15:restartNumberingAfterBreak="0">
    <w:nsid w:val="6A6A3B69"/>
    <w:multiLevelType w:val="multilevel"/>
    <w:tmpl w:val="6A6A3B6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3"/>
  </w:num>
  <w:num w:numId="2">
    <w:abstractNumId w:val="5"/>
  </w:num>
  <w:num w:numId="3">
    <w:abstractNumId w:val="1"/>
  </w:num>
  <w:num w:numId="4">
    <w:abstractNumId w:val="2"/>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0"/>
  </w:num>
  <w:num w:numId="7">
    <w:abstractNumId w:val="12"/>
  </w:num>
  <w:num w:numId="8">
    <w:abstractNumId w:val="6"/>
  </w:num>
  <w:num w:numId="9">
    <w:abstractNumId w:val="11"/>
  </w:num>
  <w:num w:numId="10">
    <w:abstractNumId w:val="22"/>
  </w:num>
  <w:num w:numId="11">
    <w:abstractNumId w:val="7"/>
  </w:num>
  <w:num w:numId="1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1"/>
  </w:num>
  <w:num w:numId="16">
    <w:abstractNumId w:val="18"/>
  </w:num>
  <w:num w:numId="17">
    <w:abstractNumId w:val="3"/>
  </w:num>
  <w:num w:numId="18">
    <w:abstractNumId w:val="19"/>
  </w:num>
  <w:num w:numId="19">
    <w:abstractNumId w:val="20"/>
  </w:num>
  <w:num w:numId="20">
    <w:abstractNumId w:val="15"/>
  </w:num>
  <w:num w:numId="21">
    <w:abstractNumId w:val="9"/>
  </w:num>
  <w:num w:numId="22">
    <w:abstractNumId w:val="16"/>
  </w:num>
  <w:num w:numId="23">
    <w:abstractNumId w:val="17"/>
  </w:num>
  <w:num w:numId="24">
    <w:abstractNumId w:val="14"/>
  </w:num>
  <w:num w:numId="2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bordersDoNotSurroundHeader/>
  <w:bordersDoNotSurroundFooter/>
  <w:proofState w:spelling="clean" w:grammar="clean"/>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3AA"/>
    <w:rsid w:val="000014D2"/>
    <w:rsid w:val="00001A3C"/>
    <w:rsid w:val="00001BEF"/>
    <w:rsid w:val="00001DB6"/>
    <w:rsid w:val="000022F6"/>
    <w:rsid w:val="00002596"/>
    <w:rsid w:val="000025B6"/>
    <w:rsid w:val="00002C63"/>
    <w:rsid w:val="00002D18"/>
    <w:rsid w:val="00002DA8"/>
    <w:rsid w:val="00003B22"/>
    <w:rsid w:val="00003BD3"/>
    <w:rsid w:val="0000442C"/>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568"/>
    <w:rsid w:val="00010763"/>
    <w:rsid w:val="000108E4"/>
    <w:rsid w:val="00010B5E"/>
    <w:rsid w:val="0001100E"/>
    <w:rsid w:val="00011057"/>
    <w:rsid w:val="000115EC"/>
    <w:rsid w:val="00011783"/>
    <w:rsid w:val="00011A5F"/>
    <w:rsid w:val="000121A6"/>
    <w:rsid w:val="000122E4"/>
    <w:rsid w:val="000124A0"/>
    <w:rsid w:val="0001275B"/>
    <w:rsid w:val="000127A2"/>
    <w:rsid w:val="000127F9"/>
    <w:rsid w:val="00012881"/>
    <w:rsid w:val="00013251"/>
    <w:rsid w:val="00013371"/>
    <w:rsid w:val="00013619"/>
    <w:rsid w:val="000138E8"/>
    <w:rsid w:val="00014387"/>
    <w:rsid w:val="0001447C"/>
    <w:rsid w:val="000144BB"/>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38E"/>
    <w:rsid w:val="0002241F"/>
    <w:rsid w:val="000227DB"/>
    <w:rsid w:val="00022BC7"/>
    <w:rsid w:val="00023015"/>
    <w:rsid w:val="0002358B"/>
    <w:rsid w:val="00023882"/>
    <w:rsid w:val="00023ADA"/>
    <w:rsid w:val="00023C68"/>
    <w:rsid w:val="00023E0F"/>
    <w:rsid w:val="00023E67"/>
    <w:rsid w:val="00024675"/>
    <w:rsid w:val="00024A9B"/>
    <w:rsid w:val="00024C6F"/>
    <w:rsid w:val="00024C7C"/>
    <w:rsid w:val="00024E6B"/>
    <w:rsid w:val="000250F0"/>
    <w:rsid w:val="00025410"/>
    <w:rsid w:val="000254EB"/>
    <w:rsid w:val="00025A21"/>
    <w:rsid w:val="00025AD3"/>
    <w:rsid w:val="00025D7A"/>
    <w:rsid w:val="00025FCD"/>
    <w:rsid w:val="000261AC"/>
    <w:rsid w:val="00026783"/>
    <w:rsid w:val="00026AE4"/>
    <w:rsid w:val="00026BD0"/>
    <w:rsid w:val="00026DF1"/>
    <w:rsid w:val="0002709D"/>
    <w:rsid w:val="00027747"/>
    <w:rsid w:val="000278D5"/>
    <w:rsid w:val="00027B9A"/>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7B1"/>
    <w:rsid w:val="00033B3F"/>
    <w:rsid w:val="00034308"/>
    <w:rsid w:val="00034455"/>
    <w:rsid w:val="00034CC6"/>
    <w:rsid w:val="00034E30"/>
    <w:rsid w:val="000350B9"/>
    <w:rsid w:val="000353F2"/>
    <w:rsid w:val="00035732"/>
    <w:rsid w:val="00035A41"/>
    <w:rsid w:val="00035ABE"/>
    <w:rsid w:val="00035B73"/>
    <w:rsid w:val="00035BC3"/>
    <w:rsid w:val="00035E1A"/>
    <w:rsid w:val="00035F0F"/>
    <w:rsid w:val="00036461"/>
    <w:rsid w:val="00036898"/>
    <w:rsid w:val="00036B73"/>
    <w:rsid w:val="00037839"/>
    <w:rsid w:val="00037B23"/>
    <w:rsid w:val="00037FFD"/>
    <w:rsid w:val="000400C8"/>
    <w:rsid w:val="000400D1"/>
    <w:rsid w:val="000402D3"/>
    <w:rsid w:val="00040713"/>
    <w:rsid w:val="00040A14"/>
    <w:rsid w:val="00040D07"/>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3E75"/>
    <w:rsid w:val="0005417D"/>
    <w:rsid w:val="000545F9"/>
    <w:rsid w:val="00054867"/>
    <w:rsid w:val="000548A0"/>
    <w:rsid w:val="00054A08"/>
    <w:rsid w:val="00054AA4"/>
    <w:rsid w:val="00054FDB"/>
    <w:rsid w:val="00055399"/>
    <w:rsid w:val="00055639"/>
    <w:rsid w:val="000558DA"/>
    <w:rsid w:val="000558EF"/>
    <w:rsid w:val="00055BEF"/>
    <w:rsid w:val="00055C19"/>
    <w:rsid w:val="0005603C"/>
    <w:rsid w:val="0005632F"/>
    <w:rsid w:val="0005648E"/>
    <w:rsid w:val="000570F0"/>
    <w:rsid w:val="00057860"/>
    <w:rsid w:val="00057ADD"/>
    <w:rsid w:val="0006004C"/>
    <w:rsid w:val="000603DA"/>
    <w:rsid w:val="00060634"/>
    <w:rsid w:val="00061A57"/>
    <w:rsid w:val="00061AA7"/>
    <w:rsid w:val="00061E99"/>
    <w:rsid w:val="0006218F"/>
    <w:rsid w:val="000626A6"/>
    <w:rsid w:val="00062B5D"/>
    <w:rsid w:val="00062FC6"/>
    <w:rsid w:val="00063542"/>
    <w:rsid w:val="00063910"/>
    <w:rsid w:val="000649A5"/>
    <w:rsid w:val="00065892"/>
    <w:rsid w:val="00065B78"/>
    <w:rsid w:val="00066055"/>
    <w:rsid w:val="000664FD"/>
    <w:rsid w:val="00066943"/>
    <w:rsid w:val="00066DB1"/>
    <w:rsid w:val="00067E74"/>
    <w:rsid w:val="00067F5A"/>
    <w:rsid w:val="0007021E"/>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5F"/>
    <w:rsid w:val="00074F91"/>
    <w:rsid w:val="000752E0"/>
    <w:rsid w:val="00075334"/>
    <w:rsid w:val="000755C5"/>
    <w:rsid w:val="0007568A"/>
    <w:rsid w:val="00075919"/>
    <w:rsid w:val="00075A67"/>
    <w:rsid w:val="00075D59"/>
    <w:rsid w:val="00075E3A"/>
    <w:rsid w:val="00076590"/>
    <w:rsid w:val="000777C2"/>
    <w:rsid w:val="0008025F"/>
    <w:rsid w:val="000805B0"/>
    <w:rsid w:val="000808C4"/>
    <w:rsid w:val="00080AAD"/>
    <w:rsid w:val="00080BEB"/>
    <w:rsid w:val="000816A0"/>
    <w:rsid w:val="00081781"/>
    <w:rsid w:val="00081C48"/>
    <w:rsid w:val="00081CC4"/>
    <w:rsid w:val="00081CC8"/>
    <w:rsid w:val="00081D56"/>
    <w:rsid w:val="00081DF4"/>
    <w:rsid w:val="000824EB"/>
    <w:rsid w:val="00082AD5"/>
    <w:rsid w:val="00082DF6"/>
    <w:rsid w:val="00082E3F"/>
    <w:rsid w:val="00083202"/>
    <w:rsid w:val="00083465"/>
    <w:rsid w:val="0008385B"/>
    <w:rsid w:val="00083DC4"/>
    <w:rsid w:val="00083DDB"/>
    <w:rsid w:val="00083E6F"/>
    <w:rsid w:val="00084233"/>
    <w:rsid w:val="000845F3"/>
    <w:rsid w:val="0008470E"/>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4D8D"/>
    <w:rsid w:val="0009505C"/>
    <w:rsid w:val="000954BA"/>
    <w:rsid w:val="00095B23"/>
    <w:rsid w:val="00095BD3"/>
    <w:rsid w:val="00095FAB"/>
    <w:rsid w:val="00095FE8"/>
    <w:rsid w:val="00095FF0"/>
    <w:rsid w:val="0009647F"/>
    <w:rsid w:val="000966F9"/>
    <w:rsid w:val="00096972"/>
    <w:rsid w:val="000970A9"/>
    <w:rsid w:val="0009722A"/>
    <w:rsid w:val="000972BD"/>
    <w:rsid w:val="0009768F"/>
    <w:rsid w:val="00097B36"/>
    <w:rsid w:val="000A0319"/>
    <w:rsid w:val="000A04BB"/>
    <w:rsid w:val="000A0623"/>
    <w:rsid w:val="000A08A2"/>
    <w:rsid w:val="000A1018"/>
    <w:rsid w:val="000A1C2B"/>
    <w:rsid w:val="000A1C93"/>
    <w:rsid w:val="000A1CB1"/>
    <w:rsid w:val="000A1D48"/>
    <w:rsid w:val="000A1DC5"/>
    <w:rsid w:val="000A2197"/>
    <w:rsid w:val="000A2C61"/>
    <w:rsid w:val="000A2D65"/>
    <w:rsid w:val="000A319A"/>
    <w:rsid w:val="000A3244"/>
    <w:rsid w:val="000A3351"/>
    <w:rsid w:val="000A3770"/>
    <w:rsid w:val="000A3D0D"/>
    <w:rsid w:val="000A40BC"/>
    <w:rsid w:val="000A448E"/>
    <w:rsid w:val="000A4929"/>
    <w:rsid w:val="000A4B16"/>
    <w:rsid w:val="000A4F00"/>
    <w:rsid w:val="000A5154"/>
    <w:rsid w:val="000A5589"/>
    <w:rsid w:val="000A57FE"/>
    <w:rsid w:val="000A5975"/>
    <w:rsid w:val="000A5B34"/>
    <w:rsid w:val="000A636A"/>
    <w:rsid w:val="000A6B64"/>
    <w:rsid w:val="000A6CCD"/>
    <w:rsid w:val="000A6FDB"/>
    <w:rsid w:val="000A723D"/>
    <w:rsid w:val="000A7731"/>
    <w:rsid w:val="000A7856"/>
    <w:rsid w:val="000A7DF6"/>
    <w:rsid w:val="000B0BA4"/>
    <w:rsid w:val="000B0E9D"/>
    <w:rsid w:val="000B1367"/>
    <w:rsid w:val="000B14C3"/>
    <w:rsid w:val="000B1E85"/>
    <w:rsid w:val="000B20B1"/>
    <w:rsid w:val="000B2334"/>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31"/>
    <w:rsid w:val="000C3DD9"/>
    <w:rsid w:val="000C3E6C"/>
    <w:rsid w:val="000C3EB2"/>
    <w:rsid w:val="000C4270"/>
    <w:rsid w:val="000C42FF"/>
    <w:rsid w:val="000C461F"/>
    <w:rsid w:val="000C4646"/>
    <w:rsid w:val="000C4A74"/>
    <w:rsid w:val="000C4B0D"/>
    <w:rsid w:val="000C4C91"/>
    <w:rsid w:val="000C53E5"/>
    <w:rsid w:val="000C55BC"/>
    <w:rsid w:val="000C5A66"/>
    <w:rsid w:val="000C5FD3"/>
    <w:rsid w:val="000C60A4"/>
    <w:rsid w:val="000C6254"/>
    <w:rsid w:val="000C638B"/>
    <w:rsid w:val="000C6476"/>
    <w:rsid w:val="000C64C5"/>
    <w:rsid w:val="000C6698"/>
    <w:rsid w:val="000C6D5F"/>
    <w:rsid w:val="000C7371"/>
    <w:rsid w:val="000C7A1D"/>
    <w:rsid w:val="000C7A90"/>
    <w:rsid w:val="000C7C3D"/>
    <w:rsid w:val="000C7D6D"/>
    <w:rsid w:val="000D01D1"/>
    <w:rsid w:val="000D0215"/>
    <w:rsid w:val="000D03D2"/>
    <w:rsid w:val="000D0412"/>
    <w:rsid w:val="000D0ACB"/>
    <w:rsid w:val="000D1275"/>
    <w:rsid w:val="000D15A4"/>
    <w:rsid w:val="000D18F5"/>
    <w:rsid w:val="000D1BDB"/>
    <w:rsid w:val="000D1EEA"/>
    <w:rsid w:val="000D265F"/>
    <w:rsid w:val="000D2693"/>
    <w:rsid w:val="000D2F5C"/>
    <w:rsid w:val="000D2FFC"/>
    <w:rsid w:val="000D3AE7"/>
    <w:rsid w:val="000D3B23"/>
    <w:rsid w:val="000D3C56"/>
    <w:rsid w:val="000D40F0"/>
    <w:rsid w:val="000D460B"/>
    <w:rsid w:val="000D4988"/>
    <w:rsid w:val="000D4CFE"/>
    <w:rsid w:val="000D4D55"/>
    <w:rsid w:val="000D4D7F"/>
    <w:rsid w:val="000D5387"/>
    <w:rsid w:val="000D5624"/>
    <w:rsid w:val="000D58A4"/>
    <w:rsid w:val="000D60EB"/>
    <w:rsid w:val="000D610C"/>
    <w:rsid w:val="000D64EA"/>
    <w:rsid w:val="000D6565"/>
    <w:rsid w:val="000D683F"/>
    <w:rsid w:val="000D6A6A"/>
    <w:rsid w:val="000D6CBE"/>
    <w:rsid w:val="000D6D77"/>
    <w:rsid w:val="000D6E7B"/>
    <w:rsid w:val="000D7AB7"/>
    <w:rsid w:val="000D7E13"/>
    <w:rsid w:val="000E069B"/>
    <w:rsid w:val="000E08FC"/>
    <w:rsid w:val="000E0F10"/>
    <w:rsid w:val="000E1177"/>
    <w:rsid w:val="000E11E4"/>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1CA"/>
    <w:rsid w:val="000E45DF"/>
    <w:rsid w:val="000E4BA0"/>
    <w:rsid w:val="000E4EB1"/>
    <w:rsid w:val="000E570D"/>
    <w:rsid w:val="000E6B99"/>
    <w:rsid w:val="000E6BE3"/>
    <w:rsid w:val="000E6D54"/>
    <w:rsid w:val="000E6D7F"/>
    <w:rsid w:val="000E6DCB"/>
    <w:rsid w:val="000E6F65"/>
    <w:rsid w:val="000E6FF0"/>
    <w:rsid w:val="000E7129"/>
    <w:rsid w:val="000E71B7"/>
    <w:rsid w:val="000E7553"/>
    <w:rsid w:val="000E7C0E"/>
    <w:rsid w:val="000E7E7B"/>
    <w:rsid w:val="000E7EF9"/>
    <w:rsid w:val="000F0610"/>
    <w:rsid w:val="000F0853"/>
    <w:rsid w:val="000F0888"/>
    <w:rsid w:val="000F0A17"/>
    <w:rsid w:val="000F0ACF"/>
    <w:rsid w:val="000F0C71"/>
    <w:rsid w:val="000F0E90"/>
    <w:rsid w:val="000F14EF"/>
    <w:rsid w:val="000F18A9"/>
    <w:rsid w:val="000F1FF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3BE"/>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3E5"/>
    <w:rsid w:val="00110238"/>
    <w:rsid w:val="001108DD"/>
    <w:rsid w:val="00110A5E"/>
    <w:rsid w:val="00111306"/>
    <w:rsid w:val="00111A47"/>
    <w:rsid w:val="00111AB6"/>
    <w:rsid w:val="00111B8E"/>
    <w:rsid w:val="00112231"/>
    <w:rsid w:val="0011277D"/>
    <w:rsid w:val="00112AA9"/>
    <w:rsid w:val="00112C08"/>
    <w:rsid w:val="001135BB"/>
    <w:rsid w:val="0011424E"/>
    <w:rsid w:val="001142E1"/>
    <w:rsid w:val="0011441B"/>
    <w:rsid w:val="00114800"/>
    <w:rsid w:val="00114A85"/>
    <w:rsid w:val="00115922"/>
    <w:rsid w:val="00115EBF"/>
    <w:rsid w:val="00115F17"/>
    <w:rsid w:val="00116276"/>
    <w:rsid w:val="0011646E"/>
    <w:rsid w:val="0011656D"/>
    <w:rsid w:val="00116E69"/>
    <w:rsid w:val="00116FD7"/>
    <w:rsid w:val="00117266"/>
    <w:rsid w:val="00117324"/>
    <w:rsid w:val="0011743D"/>
    <w:rsid w:val="00117C44"/>
    <w:rsid w:val="00117D29"/>
    <w:rsid w:val="00117F1A"/>
    <w:rsid w:val="00117F5D"/>
    <w:rsid w:val="00117FC0"/>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764"/>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00"/>
    <w:rsid w:val="00131219"/>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AC3"/>
    <w:rsid w:val="00137AFE"/>
    <w:rsid w:val="00141099"/>
    <w:rsid w:val="0014114A"/>
    <w:rsid w:val="00141C57"/>
    <w:rsid w:val="00142015"/>
    <w:rsid w:val="00142126"/>
    <w:rsid w:val="00142194"/>
    <w:rsid w:val="001422CE"/>
    <w:rsid w:val="001424BF"/>
    <w:rsid w:val="00142551"/>
    <w:rsid w:val="00142C12"/>
    <w:rsid w:val="00142CE6"/>
    <w:rsid w:val="0014333B"/>
    <w:rsid w:val="00143700"/>
    <w:rsid w:val="001439D4"/>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B75"/>
    <w:rsid w:val="00151BC7"/>
    <w:rsid w:val="00151C6E"/>
    <w:rsid w:val="00151EE5"/>
    <w:rsid w:val="0015212F"/>
    <w:rsid w:val="00152ADD"/>
    <w:rsid w:val="00152CAC"/>
    <w:rsid w:val="00152E4B"/>
    <w:rsid w:val="00152E77"/>
    <w:rsid w:val="00152E9B"/>
    <w:rsid w:val="0015301A"/>
    <w:rsid w:val="00153048"/>
    <w:rsid w:val="001530AD"/>
    <w:rsid w:val="00153122"/>
    <w:rsid w:val="0015314A"/>
    <w:rsid w:val="00153367"/>
    <w:rsid w:val="0015367E"/>
    <w:rsid w:val="001538D1"/>
    <w:rsid w:val="00153A17"/>
    <w:rsid w:val="00153A70"/>
    <w:rsid w:val="00153B08"/>
    <w:rsid w:val="00153DEB"/>
    <w:rsid w:val="00154511"/>
    <w:rsid w:val="001548FD"/>
    <w:rsid w:val="00154960"/>
    <w:rsid w:val="0015496E"/>
    <w:rsid w:val="001550A3"/>
    <w:rsid w:val="00155271"/>
    <w:rsid w:val="001552AC"/>
    <w:rsid w:val="0015539B"/>
    <w:rsid w:val="00155853"/>
    <w:rsid w:val="001558F0"/>
    <w:rsid w:val="00155B0A"/>
    <w:rsid w:val="001565D8"/>
    <w:rsid w:val="00156A8D"/>
    <w:rsid w:val="00157298"/>
    <w:rsid w:val="001576FA"/>
    <w:rsid w:val="001578F2"/>
    <w:rsid w:val="00157B8B"/>
    <w:rsid w:val="00157C9A"/>
    <w:rsid w:val="00157CF8"/>
    <w:rsid w:val="00157E96"/>
    <w:rsid w:val="00157F5F"/>
    <w:rsid w:val="00160292"/>
    <w:rsid w:val="0016096E"/>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2F81"/>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EEB"/>
    <w:rsid w:val="00173FD2"/>
    <w:rsid w:val="001743F7"/>
    <w:rsid w:val="0017475C"/>
    <w:rsid w:val="00174F14"/>
    <w:rsid w:val="00174F82"/>
    <w:rsid w:val="00175227"/>
    <w:rsid w:val="00175229"/>
    <w:rsid w:val="001754AB"/>
    <w:rsid w:val="0017586A"/>
    <w:rsid w:val="00175927"/>
    <w:rsid w:val="001759A4"/>
    <w:rsid w:val="001759F4"/>
    <w:rsid w:val="00175B80"/>
    <w:rsid w:val="00175D8A"/>
    <w:rsid w:val="001763DE"/>
    <w:rsid w:val="00176532"/>
    <w:rsid w:val="00176700"/>
    <w:rsid w:val="00176F8E"/>
    <w:rsid w:val="00177A5D"/>
    <w:rsid w:val="00177FA9"/>
    <w:rsid w:val="001801AB"/>
    <w:rsid w:val="001804EA"/>
    <w:rsid w:val="0018057B"/>
    <w:rsid w:val="00180790"/>
    <w:rsid w:val="00180BBE"/>
    <w:rsid w:val="00181382"/>
    <w:rsid w:val="00181558"/>
    <w:rsid w:val="00181716"/>
    <w:rsid w:val="001817BC"/>
    <w:rsid w:val="00181D7D"/>
    <w:rsid w:val="0018211C"/>
    <w:rsid w:val="001823B6"/>
    <w:rsid w:val="001828AB"/>
    <w:rsid w:val="00182C1D"/>
    <w:rsid w:val="00182EBC"/>
    <w:rsid w:val="00182F5E"/>
    <w:rsid w:val="00182FFB"/>
    <w:rsid w:val="0018302A"/>
    <w:rsid w:val="001839B7"/>
    <w:rsid w:val="00183D71"/>
    <w:rsid w:val="001840D6"/>
    <w:rsid w:val="00184135"/>
    <w:rsid w:val="00184275"/>
    <w:rsid w:val="001843E6"/>
    <w:rsid w:val="00185091"/>
    <w:rsid w:val="001855D0"/>
    <w:rsid w:val="001857A5"/>
    <w:rsid w:val="001858D3"/>
    <w:rsid w:val="00185942"/>
    <w:rsid w:val="00185A19"/>
    <w:rsid w:val="00185AA9"/>
    <w:rsid w:val="00186180"/>
    <w:rsid w:val="0018670E"/>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4E8"/>
    <w:rsid w:val="0019358D"/>
    <w:rsid w:val="0019373E"/>
    <w:rsid w:val="00193BBE"/>
    <w:rsid w:val="00193FBA"/>
    <w:rsid w:val="00194214"/>
    <w:rsid w:val="00194319"/>
    <w:rsid w:val="001945C8"/>
    <w:rsid w:val="00194745"/>
    <w:rsid w:val="0019477F"/>
    <w:rsid w:val="00194B6E"/>
    <w:rsid w:val="00194C71"/>
    <w:rsid w:val="00194C90"/>
    <w:rsid w:val="00195C9E"/>
    <w:rsid w:val="00195E4B"/>
    <w:rsid w:val="00195FB2"/>
    <w:rsid w:val="00196401"/>
    <w:rsid w:val="00196515"/>
    <w:rsid w:val="0019697D"/>
    <w:rsid w:val="00196F44"/>
    <w:rsid w:val="00197226"/>
    <w:rsid w:val="001978FF"/>
    <w:rsid w:val="001A0045"/>
    <w:rsid w:val="001A1506"/>
    <w:rsid w:val="001A260A"/>
    <w:rsid w:val="001A2B24"/>
    <w:rsid w:val="001A2C26"/>
    <w:rsid w:val="001A2DDC"/>
    <w:rsid w:val="001A2E74"/>
    <w:rsid w:val="001A34D5"/>
    <w:rsid w:val="001A3606"/>
    <w:rsid w:val="001A3CDB"/>
    <w:rsid w:val="001A3EB9"/>
    <w:rsid w:val="001A3FE5"/>
    <w:rsid w:val="001A41D2"/>
    <w:rsid w:val="001A439D"/>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050D"/>
    <w:rsid w:val="001B12ED"/>
    <w:rsid w:val="001B1413"/>
    <w:rsid w:val="001B16EC"/>
    <w:rsid w:val="001B17F4"/>
    <w:rsid w:val="001B20A2"/>
    <w:rsid w:val="001B228A"/>
    <w:rsid w:val="001B251F"/>
    <w:rsid w:val="001B2599"/>
    <w:rsid w:val="001B25D4"/>
    <w:rsid w:val="001B2673"/>
    <w:rsid w:val="001B274D"/>
    <w:rsid w:val="001B33AA"/>
    <w:rsid w:val="001B3653"/>
    <w:rsid w:val="001B379B"/>
    <w:rsid w:val="001B465A"/>
    <w:rsid w:val="001B4CF2"/>
    <w:rsid w:val="001B4E25"/>
    <w:rsid w:val="001B4F70"/>
    <w:rsid w:val="001B50A0"/>
    <w:rsid w:val="001B5C40"/>
    <w:rsid w:val="001B5F71"/>
    <w:rsid w:val="001B5FCB"/>
    <w:rsid w:val="001B687C"/>
    <w:rsid w:val="001B7725"/>
    <w:rsid w:val="001B786D"/>
    <w:rsid w:val="001B78AB"/>
    <w:rsid w:val="001B7B0F"/>
    <w:rsid w:val="001B7C4B"/>
    <w:rsid w:val="001C0BF5"/>
    <w:rsid w:val="001C0C42"/>
    <w:rsid w:val="001C1522"/>
    <w:rsid w:val="001C1946"/>
    <w:rsid w:val="001C1B7A"/>
    <w:rsid w:val="001C1DAC"/>
    <w:rsid w:val="001C1F30"/>
    <w:rsid w:val="001C1F58"/>
    <w:rsid w:val="001C20E0"/>
    <w:rsid w:val="001C210B"/>
    <w:rsid w:val="001C221B"/>
    <w:rsid w:val="001C27D1"/>
    <w:rsid w:val="001C2800"/>
    <w:rsid w:val="001C3549"/>
    <w:rsid w:val="001C3589"/>
    <w:rsid w:val="001C359C"/>
    <w:rsid w:val="001C35C7"/>
    <w:rsid w:val="001C3679"/>
    <w:rsid w:val="001C3832"/>
    <w:rsid w:val="001C3A79"/>
    <w:rsid w:val="001C3C46"/>
    <w:rsid w:val="001C407E"/>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4A"/>
    <w:rsid w:val="001C63E4"/>
    <w:rsid w:val="001C64B3"/>
    <w:rsid w:val="001C66A5"/>
    <w:rsid w:val="001C6823"/>
    <w:rsid w:val="001C694E"/>
    <w:rsid w:val="001C6A4A"/>
    <w:rsid w:val="001C6A97"/>
    <w:rsid w:val="001C70D2"/>
    <w:rsid w:val="001C7449"/>
    <w:rsid w:val="001C7605"/>
    <w:rsid w:val="001D059F"/>
    <w:rsid w:val="001D0C81"/>
    <w:rsid w:val="001D0D65"/>
    <w:rsid w:val="001D0DBE"/>
    <w:rsid w:val="001D1024"/>
    <w:rsid w:val="001D11D5"/>
    <w:rsid w:val="001D18CC"/>
    <w:rsid w:val="001D1A4F"/>
    <w:rsid w:val="001D1E17"/>
    <w:rsid w:val="001D1E99"/>
    <w:rsid w:val="001D219D"/>
    <w:rsid w:val="001D220D"/>
    <w:rsid w:val="001D2308"/>
    <w:rsid w:val="001D28AD"/>
    <w:rsid w:val="001D2E51"/>
    <w:rsid w:val="001D3434"/>
    <w:rsid w:val="001D38A9"/>
    <w:rsid w:val="001D39D9"/>
    <w:rsid w:val="001D3AF7"/>
    <w:rsid w:val="001D3C59"/>
    <w:rsid w:val="001D470F"/>
    <w:rsid w:val="001D49F0"/>
    <w:rsid w:val="001D4D02"/>
    <w:rsid w:val="001D556C"/>
    <w:rsid w:val="001D5B34"/>
    <w:rsid w:val="001D5F77"/>
    <w:rsid w:val="001D630F"/>
    <w:rsid w:val="001D64A9"/>
    <w:rsid w:val="001D68F7"/>
    <w:rsid w:val="001D6915"/>
    <w:rsid w:val="001D6D8E"/>
    <w:rsid w:val="001D6DDA"/>
    <w:rsid w:val="001D6F6C"/>
    <w:rsid w:val="001D6FF4"/>
    <w:rsid w:val="001D7156"/>
    <w:rsid w:val="001D72B2"/>
    <w:rsid w:val="001D7983"/>
    <w:rsid w:val="001E067B"/>
    <w:rsid w:val="001E06A0"/>
    <w:rsid w:val="001E160B"/>
    <w:rsid w:val="001E1622"/>
    <w:rsid w:val="001E196E"/>
    <w:rsid w:val="001E2565"/>
    <w:rsid w:val="001E258F"/>
    <w:rsid w:val="001E2738"/>
    <w:rsid w:val="001E27F5"/>
    <w:rsid w:val="001E2990"/>
    <w:rsid w:val="001E29EF"/>
    <w:rsid w:val="001E2B21"/>
    <w:rsid w:val="001E2CA9"/>
    <w:rsid w:val="001E3023"/>
    <w:rsid w:val="001E3193"/>
    <w:rsid w:val="001E3608"/>
    <w:rsid w:val="001E3761"/>
    <w:rsid w:val="001E3B0D"/>
    <w:rsid w:val="001E3E8A"/>
    <w:rsid w:val="001E415B"/>
    <w:rsid w:val="001E4379"/>
    <w:rsid w:val="001E43DF"/>
    <w:rsid w:val="001E4557"/>
    <w:rsid w:val="001E4B57"/>
    <w:rsid w:val="001E4C53"/>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B74"/>
    <w:rsid w:val="001F0F6B"/>
    <w:rsid w:val="001F1207"/>
    <w:rsid w:val="001F1401"/>
    <w:rsid w:val="001F1709"/>
    <w:rsid w:val="001F1C5F"/>
    <w:rsid w:val="001F1E00"/>
    <w:rsid w:val="001F2C8D"/>
    <w:rsid w:val="001F35BF"/>
    <w:rsid w:val="001F36B2"/>
    <w:rsid w:val="001F3AB2"/>
    <w:rsid w:val="001F4CDE"/>
    <w:rsid w:val="001F4CF9"/>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1570"/>
    <w:rsid w:val="00202BEA"/>
    <w:rsid w:val="00202C57"/>
    <w:rsid w:val="00202C7E"/>
    <w:rsid w:val="002031C3"/>
    <w:rsid w:val="002032E0"/>
    <w:rsid w:val="00203371"/>
    <w:rsid w:val="00203430"/>
    <w:rsid w:val="0020376D"/>
    <w:rsid w:val="0020377B"/>
    <w:rsid w:val="002037FA"/>
    <w:rsid w:val="00203D62"/>
    <w:rsid w:val="002044BD"/>
    <w:rsid w:val="00205197"/>
    <w:rsid w:val="00205497"/>
    <w:rsid w:val="002056C9"/>
    <w:rsid w:val="00205C9B"/>
    <w:rsid w:val="00205E4E"/>
    <w:rsid w:val="002062D2"/>
    <w:rsid w:val="002064E4"/>
    <w:rsid w:val="0020682A"/>
    <w:rsid w:val="00206D50"/>
    <w:rsid w:val="00207968"/>
    <w:rsid w:val="00207BA0"/>
    <w:rsid w:val="00207C6A"/>
    <w:rsid w:val="00207E7D"/>
    <w:rsid w:val="002101B5"/>
    <w:rsid w:val="002103C2"/>
    <w:rsid w:val="002105AD"/>
    <w:rsid w:val="00210E3B"/>
    <w:rsid w:val="00211232"/>
    <w:rsid w:val="00211465"/>
    <w:rsid w:val="00211614"/>
    <w:rsid w:val="002119F1"/>
    <w:rsid w:val="00211A97"/>
    <w:rsid w:val="00212524"/>
    <w:rsid w:val="00213073"/>
    <w:rsid w:val="00213370"/>
    <w:rsid w:val="002134DD"/>
    <w:rsid w:val="0021364C"/>
    <w:rsid w:val="002137B0"/>
    <w:rsid w:val="002139A3"/>
    <w:rsid w:val="00213D07"/>
    <w:rsid w:val="00213D9A"/>
    <w:rsid w:val="0021433D"/>
    <w:rsid w:val="002146C0"/>
    <w:rsid w:val="00214706"/>
    <w:rsid w:val="0021495C"/>
    <w:rsid w:val="002149FC"/>
    <w:rsid w:val="00214D05"/>
    <w:rsid w:val="00214DA7"/>
    <w:rsid w:val="00215014"/>
    <w:rsid w:val="0021555F"/>
    <w:rsid w:val="00215CCD"/>
    <w:rsid w:val="0021605A"/>
    <w:rsid w:val="0021611C"/>
    <w:rsid w:val="002161D3"/>
    <w:rsid w:val="00216330"/>
    <w:rsid w:val="00216BCD"/>
    <w:rsid w:val="002170AB"/>
    <w:rsid w:val="00217480"/>
    <w:rsid w:val="002175EE"/>
    <w:rsid w:val="002179E8"/>
    <w:rsid w:val="00217A39"/>
    <w:rsid w:val="00217FF4"/>
    <w:rsid w:val="00220550"/>
    <w:rsid w:val="00220942"/>
    <w:rsid w:val="002209BD"/>
    <w:rsid w:val="0022105A"/>
    <w:rsid w:val="002210FF"/>
    <w:rsid w:val="00221308"/>
    <w:rsid w:val="002214D8"/>
    <w:rsid w:val="00221759"/>
    <w:rsid w:val="00221C1A"/>
    <w:rsid w:val="00221D84"/>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678D"/>
    <w:rsid w:val="00227127"/>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AD"/>
    <w:rsid w:val="00232DCF"/>
    <w:rsid w:val="00232E67"/>
    <w:rsid w:val="00233292"/>
    <w:rsid w:val="00233555"/>
    <w:rsid w:val="00233722"/>
    <w:rsid w:val="00233972"/>
    <w:rsid w:val="0023397E"/>
    <w:rsid w:val="00233B6E"/>
    <w:rsid w:val="00233BE8"/>
    <w:rsid w:val="00233D75"/>
    <w:rsid w:val="0023439C"/>
    <w:rsid w:val="00234447"/>
    <w:rsid w:val="00234A43"/>
    <w:rsid w:val="00234A5D"/>
    <w:rsid w:val="00234AFE"/>
    <w:rsid w:val="00234F15"/>
    <w:rsid w:val="00235897"/>
    <w:rsid w:val="00235A5C"/>
    <w:rsid w:val="00235AA8"/>
    <w:rsid w:val="00235AAF"/>
    <w:rsid w:val="00235B51"/>
    <w:rsid w:val="00235E69"/>
    <w:rsid w:val="00235F9E"/>
    <w:rsid w:val="002361A3"/>
    <w:rsid w:val="002361C4"/>
    <w:rsid w:val="0023742D"/>
    <w:rsid w:val="0023797E"/>
    <w:rsid w:val="00237B08"/>
    <w:rsid w:val="00237C8A"/>
    <w:rsid w:val="00237DD8"/>
    <w:rsid w:val="00237F46"/>
    <w:rsid w:val="002404FE"/>
    <w:rsid w:val="002408C1"/>
    <w:rsid w:val="002408EA"/>
    <w:rsid w:val="00240FC6"/>
    <w:rsid w:val="0024117A"/>
    <w:rsid w:val="00241C4D"/>
    <w:rsid w:val="00242076"/>
    <w:rsid w:val="00242567"/>
    <w:rsid w:val="00242620"/>
    <w:rsid w:val="00242830"/>
    <w:rsid w:val="0024289F"/>
    <w:rsid w:val="00242BBD"/>
    <w:rsid w:val="00242D81"/>
    <w:rsid w:val="00242DFA"/>
    <w:rsid w:val="00243CFA"/>
    <w:rsid w:val="00243D76"/>
    <w:rsid w:val="00244086"/>
    <w:rsid w:val="0024424A"/>
    <w:rsid w:val="00244A22"/>
    <w:rsid w:val="00244B96"/>
    <w:rsid w:val="00244C95"/>
    <w:rsid w:val="00244F6D"/>
    <w:rsid w:val="00244FCB"/>
    <w:rsid w:val="0024549A"/>
    <w:rsid w:val="00245537"/>
    <w:rsid w:val="00245D24"/>
    <w:rsid w:val="002460AE"/>
    <w:rsid w:val="0024650B"/>
    <w:rsid w:val="002467BA"/>
    <w:rsid w:val="00246B46"/>
    <w:rsid w:val="002476B8"/>
    <w:rsid w:val="0024777F"/>
    <w:rsid w:val="00247859"/>
    <w:rsid w:val="00247C82"/>
    <w:rsid w:val="00247E52"/>
    <w:rsid w:val="00247EBB"/>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496D"/>
    <w:rsid w:val="00254DF9"/>
    <w:rsid w:val="00255785"/>
    <w:rsid w:val="00255B8E"/>
    <w:rsid w:val="00255C02"/>
    <w:rsid w:val="00255C0C"/>
    <w:rsid w:val="002565A7"/>
    <w:rsid w:val="0025677A"/>
    <w:rsid w:val="002569CE"/>
    <w:rsid w:val="002573C9"/>
    <w:rsid w:val="00257895"/>
    <w:rsid w:val="00257A71"/>
    <w:rsid w:val="00257ABE"/>
    <w:rsid w:val="00257C01"/>
    <w:rsid w:val="00257E7C"/>
    <w:rsid w:val="0026081A"/>
    <w:rsid w:val="00260CD4"/>
    <w:rsid w:val="00260D8A"/>
    <w:rsid w:val="00261895"/>
    <w:rsid w:val="00261CCB"/>
    <w:rsid w:val="00261F8D"/>
    <w:rsid w:val="00262506"/>
    <w:rsid w:val="00262C57"/>
    <w:rsid w:val="00263068"/>
    <w:rsid w:val="002631CB"/>
    <w:rsid w:val="00263C60"/>
    <w:rsid w:val="00264054"/>
    <w:rsid w:val="00264427"/>
    <w:rsid w:val="00264535"/>
    <w:rsid w:val="002645CA"/>
    <w:rsid w:val="00264A16"/>
    <w:rsid w:val="00264D4F"/>
    <w:rsid w:val="00264D55"/>
    <w:rsid w:val="00265ADD"/>
    <w:rsid w:val="00265AF6"/>
    <w:rsid w:val="00265D56"/>
    <w:rsid w:val="00265D5B"/>
    <w:rsid w:val="00266125"/>
    <w:rsid w:val="00266245"/>
    <w:rsid w:val="002666AC"/>
    <w:rsid w:val="00266C18"/>
    <w:rsid w:val="00267419"/>
    <w:rsid w:val="00267BF7"/>
    <w:rsid w:val="00267C21"/>
    <w:rsid w:val="00267D37"/>
    <w:rsid w:val="00267DC7"/>
    <w:rsid w:val="00267E22"/>
    <w:rsid w:val="002702C9"/>
    <w:rsid w:val="00270748"/>
    <w:rsid w:val="00270808"/>
    <w:rsid w:val="00270934"/>
    <w:rsid w:val="00270D7E"/>
    <w:rsid w:val="00270E6E"/>
    <w:rsid w:val="00270F8B"/>
    <w:rsid w:val="00271043"/>
    <w:rsid w:val="00271120"/>
    <w:rsid w:val="002711C8"/>
    <w:rsid w:val="0027126C"/>
    <w:rsid w:val="00271402"/>
    <w:rsid w:val="00272632"/>
    <w:rsid w:val="0027279B"/>
    <w:rsid w:val="00272BF8"/>
    <w:rsid w:val="00272C76"/>
    <w:rsid w:val="00272FAF"/>
    <w:rsid w:val="0027344A"/>
    <w:rsid w:val="0027396B"/>
    <w:rsid w:val="00273AA4"/>
    <w:rsid w:val="00273B55"/>
    <w:rsid w:val="00273D16"/>
    <w:rsid w:val="00274690"/>
    <w:rsid w:val="002746F5"/>
    <w:rsid w:val="002754CB"/>
    <w:rsid w:val="00275666"/>
    <w:rsid w:val="00275794"/>
    <w:rsid w:val="002757F7"/>
    <w:rsid w:val="00275848"/>
    <w:rsid w:val="0027632C"/>
    <w:rsid w:val="00276702"/>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024"/>
    <w:rsid w:val="00286290"/>
    <w:rsid w:val="00286806"/>
    <w:rsid w:val="00286A6F"/>
    <w:rsid w:val="00286D25"/>
    <w:rsid w:val="002874AD"/>
    <w:rsid w:val="002876CA"/>
    <w:rsid w:val="00287797"/>
    <w:rsid w:val="002877EC"/>
    <w:rsid w:val="0029005D"/>
    <w:rsid w:val="00290721"/>
    <w:rsid w:val="00291522"/>
    <w:rsid w:val="002915EF"/>
    <w:rsid w:val="0029175B"/>
    <w:rsid w:val="0029186F"/>
    <w:rsid w:val="00291A39"/>
    <w:rsid w:val="00292F01"/>
    <w:rsid w:val="002931A4"/>
    <w:rsid w:val="00293A80"/>
    <w:rsid w:val="00293C65"/>
    <w:rsid w:val="00294446"/>
    <w:rsid w:val="00294BE1"/>
    <w:rsid w:val="00294C7B"/>
    <w:rsid w:val="00294EA5"/>
    <w:rsid w:val="00295301"/>
    <w:rsid w:val="0029555E"/>
    <w:rsid w:val="0029591B"/>
    <w:rsid w:val="00295DC6"/>
    <w:rsid w:val="0029634D"/>
    <w:rsid w:val="00296D44"/>
    <w:rsid w:val="00296EBE"/>
    <w:rsid w:val="002972C3"/>
    <w:rsid w:val="002975DA"/>
    <w:rsid w:val="00297730"/>
    <w:rsid w:val="0029786E"/>
    <w:rsid w:val="00297E4B"/>
    <w:rsid w:val="002A033A"/>
    <w:rsid w:val="002A05B2"/>
    <w:rsid w:val="002A0A42"/>
    <w:rsid w:val="002A1686"/>
    <w:rsid w:val="002A21A3"/>
    <w:rsid w:val="002A222F"/>
    <w:rsid w:val="002A22A3"/>
    <w:rsid w:val="002A2739"/>
    <w:rsid w:val="002A2837"/>
    <w:rsid w:val="002A289F"/>
    <w:rsid w:val="002A2927"/>
    <w:rsid w:val="002A358D"/>
    <w:rsid w:val="002A3B9C"/>
    <w:rsid w:val="002A3C12"/>
    <w:rsid w:val="002A3C1D"/>
    <w:rsid w:val="002A3E54"/>
    <w:rsid w:val="002A4097"/>
    <w:rsid w:val="002A430A"/>
    <w:rsid w:val="002A4FB8"/>
    <w:rsid w:val="002A4FE6"/>
    <w:rsid w:val="002A53C8"/>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D50"/>
    <w:rsid w:val="002B6049"/>
    <w:rsid w:val="002B68A5"/>
    <w:rsid w:val="002B6F22"/>
    <w:rsid w:val="002B71CC"/>
    <w:rsid w:val="002B77BE"/>
    <w:rsid w:val="002B77D8"/>
    <w:rsid w:val="002B7BFD"/>
    <w:rsid w:val="002C02C3"/>
    <w:rsid w:val="002C075A"/>
    <w:rsid w:val="002C0805"/>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BDF"/>
    <w:rsid w:val="002C5F5B"/>
    <w:rsid w:val="002C6054"/>
    <w:rsid w:val="002C7189"/>
    <w:rsid w:val="002C72D5"/>
    <w:rsid w:val="002C7BFE"/>
    <w:rsid w:val="002C7D6B"/>
    <w:rsid w:val="002C7EB0"/>
    <w:rsid w:val="002C7FB2"/>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6FD3"/>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1EE7"/>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94E"/>
    <w:rsid w:val="002F1EF6"/>
    <w:rsid w:val="002F2488"/>
    <w:rsid w:val="002F270C"/>
    <w:rsid w:val="002F336B"/>
    <w:rsid w:val="002F3938"/>
    <w:rsid w:val="002F3C61"/>
    <w:rsid w:val="002F3CFC"/>
    <w:rsid w:val="002F40AB"/>
    <w:rsid w:val="002F44A8"/>
    <w:rsid w:val="002F4771"/>
    <w:rsid w:val="002F4AB7"/>
    <w:rsid w:val="002F4E1D"/>
    <w:rsid w:val="002F4FE4"/>
    <w:rsid w:val="002F53E7"/>
    <w:rsid w:val="002F5998"/>
    <w:rsid w:val="002F5BD6"/>
    <w:rsid w:val="002F5E2A"/>
    <w:rsid w:val="002F5E8D"/>
    <w:rsid w:val="002F5EF2"/>
    <w:rsid w:val="002F5F11"/>
    <w:rsid w:val="002F5F2B"/>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B3E"/>
    <w:rsid w:val="00302C44"/>
    <w:rsid w:val="00302D33"/>
    <w:rsid w:val="00302E2A"/>
    <w:rsid w:val="00302ED0"/>
    <w:rsid w:val="00302ED9"/>
    <w:rsid w:val="0030304A"/>
    <w:rsid w:val="00303163"/>
    <w:rsid w:val="003032A4"/>
    <w:rsid w:val="00303A45"/>
    <w:rsid w:val="00304ABD"/>
    <w:rsid w:val="00304E08"/>
    <w:rsid w:val="00304E98"/>
    <w:rsid w:val="00304F42"/>
    <w:rsid w:val="0030502A"/>
    <w:rsid w:val="0030506F"/>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A2E"/>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3F"/>
    <w:rsid w:val="0031787E"/>
    <w:rsid w:val="003178A7"/>
    <w:rsid w:val="0031791E"/>
    <w:rsid w:val="003179A9"/>
    <w:rsid w:val="00317AE4"/>
    <w:rsid w:val="003205E2"/>
    <w:rsid w:val="00320688"/>
    <w:rsid w:val="00320917"/>
    <w:rsid w:val="0032099F"/>
    <w:rsid w:val="00320A59"/>
    <w:rsid w:val="00320BF6"/>
    <w:rsid w:val="0032128F"/>
    <w:rsid w:val="00321484"/>
    <w:rsid w:val="00321673"/>
    <w:rsid w:val="003218D2"/>
    <w:rsid w:val="00321FE9"/>
    <w:rsid w:val="0032239A"/>
    <w:rsid w:val="00322615"/>
    <w:rsid w:val="0032280D"/>
    <w:rsid w:val="00322EF7"/>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753"/>
    <w:rsid w:val="0032584D"/>
    <w:rsid w:val="00325995"/>
    <w:rsid w:val="00325D77"/>
    <w:rsid w:val="00325EAB"/>
    <w:rsid w:val="00325EB0"/>
    <w:rsid w:val="00326020"/>
    <w:rsid w:val="003260ED"/>
    <w:rsid w:val="00326386"/>
    <w:rsid w:val="0032679A"/>
    <w:rsid w:val="003267E3"/>
    <w:rsid w:val="00326D45"/>
    <w:rsid w:val="00327181"/>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89D"/>
    <w:rsid w:val="00334FAB"/>
    <w:rsid w:val="003350BB"/>
    <w:rsid w:val="003357A9"/>
    <w:rsid w:val="00335A4C"/>
    <w:rsid w:val="00335BC1"/>
    <w:rsid w:val="00336928"/>
    <w:rsid w:val="00336BAA"/>
    <w:rsid w:val="00336E7F"/>
    <w:rsid w:val="00336FC2"/>
    <w:rsid w:val="003370F1"/>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69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A0F"/>
    <w:rsid w:val="00351C27"/>
    <w:rsid w:val="00351DD0"/>
    <w:rsid w:val="0035214A"/>
    <w:rsid w:val="00352160"/>
    <w:rsid w:val="003521C4"/>
    <w:rsid w:val="0035223A"/>
    <w:rsid w:val="003523E9"/>
    <w:rsid w:val="00352C3C"/>
    <w:rsid w:val="00352E70"/>
    <w:rsid w:val="0035324C"/>
    <w:rsid w:val="003534DF"/>
    <w:rsid w:val="003535C1"/>
    <w:rsid w:val="003539CE"/>
    <w:rsid w:val="003541BF"/>
    <w:rsid w:val="003544A4"/>
    <w:rsid w:val="003544C0"/>
    <w:rsid w:val="0035493A"/>
    <w:rsid w:val="003549D4"/>
    <w:rsid w:val="003549E3"/>
    <w:rsid w:val="00354D11"/>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556"/>
    <w:rsid w:val="0036180C"/>
    <w:rsid w:val="00361AAC"/>
    <w:rsid w:val="00361AC0"/>
    <w:rsid w:val="00361B0B"/>
    <w:rsid w:val="00361CEB"/>
    <w:rsid w:val="00361E45"/>
    <w:rsid w:val="003624D9"/>
    <w:rsid w:val="00362524"/>
    <w:rsid w:val="003627A2"/>
    <w:rsid w:val="00362A74"/>
    <w:rsid w:val="00362AE5"/>
    <w:rsid w:val="00362C3B"/>
    <w:rsid w:val="003635F0"/>
    <w:rsid w:val="0036395C"/>
    <w:rsid w:val="00363EEC"/>
    <w:rsid w:val="00364244"/>
    <w:rsid w:val="00364B5C"/>
    <w:rsid w:val="00364C13"/>
    <w:rsid w:val="00364DFE"/>
    <w:rsid w:val="0036514F"/>
    <w:rsid w:val="0036529F"/>
    <w:rsid w:val="00365444"/>
    <w:rsid w:val="00365687"/>
    <w:rsid w:val="00365BF8"/>
    <w:rsid w:val="0036668E"/>
    <w:rsid w:val="00366729"/>
    <w:rsid w:val="0036687C"/>
    <w:rsid w:val="00366CBE"/>
    <w:rsid w:val="00366CD4"/>
    <w:rsid w:val="00366DC2"/>
    <w:rsid w:val="00366EE2"/>
    <w:rsid w:val="00367981"/>
    <w:rsid w:val="003701E8"/>
    <w:rsid w:val="003703E6"/>
    <w:rsid w:val="00370826"/>
    <w:rsid w:val="00370B62"/>
    <w:rsid w:val="00370C48"/>
    <w:rsid w:val="0037154E"/>
    <w:rsid w:val="00371AF7"/>
    <w:rsid w:val="00372495"/>
    <w:rsid w:val="00372933"/>
    <w:rsid w:val="00372CD6"/>
    <w:rsid w:val="00372D11"/>
    <w:rsid w:val="00372E9F"/>
    <w:rsid w:val="003731DD"/>
    <w:rsid w:val="00373775"/>
    <w:rsid w:val="003737D8"/>
    <w:rsid w:val="00373B54"/>
    <w:rsid w:val="0037405C"/>
    <w:rsid w:val="0037465E"/>
    <w:rsid w:val="00374AE6"/>
    <w:rsid w:val="00374B90"/>
    <w:rsid w:val="00375C03"/>
    <w:rsid w:val="00375FB8"/>
    <w:rsid w:val="00376084"/>
    <w:rsid w:val="00376810"/>
    <w:rsid w:val="003774E7"/>
    <w:rsid w:val="00377679"/>
    <w:rsid w:val="00377D70"/>
    <w:rsid w:val="00377FC0"/>
    <w:rsid w:val="00380021"/>
    <w:rsid w:val="0038006E"/>
    <w:rsid w:val="003802AC"/>
    <w:rsid w:val="00380408"/>
    <w:rsid w:val="00380599"/>
    <w:rsid w:val="003807C3"/>
    <w:rsid w:val="00380E9D"/>
    <w:rsid w:val="00380EBE"/>
    <w:rsid w:val="00381050"/>
    <w:rsid w:val="00381CBC"/>
    <w:rsid w:val="00381D7A"/>
    <w:rsid w:val="00381F93"/>
    <w:rsid w:val="00382268"/>
    <w:rsid w:val="0038286C"/>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5FEF"/>
    <w:rsid w:val="00386491"/>
    <w:rsid w:val="00386545"/>
    <w:rsid w:val="00386AE5"/>
    <w:rsid w:val="00386EE4"/>
    <w:rsid w:val="00387116"/>
    <w:rsid w:val="00387633"/>
    <w:rsid w:val="00387DFE"/>
    <w:rsid w:val="00390037"/>
    <w:rsid w:val="00390059"/>
    <w:rsid w:val="003906BB"/>
    <w:rsid w:val="00390AB1"/>
    <w:rsid w:val="00390B83"/>
    <w:rsid w:val="00390D5C"/>
    <w:rsid w:val="0039144E"/>
    <w:rsid w:val="0039170E"/>
    <w:rsid w:val="0039195D"/>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6B6"/>
    <w:rsid w:val="00395782"/>
    <w:rsid w:val="00395F6F"/>
    <w:rsid w:val="00396010"/>
    <w:rsid w:val="0039655E"/>
    <w:rsid w:val="003966DA"/>
    <w:rsid w:val="00396796"/>
    <w:rsid w:val="003968C7"/>
    <w:rsid w:val="00396D1D"/>
    <w:rsid w:val="00396D88"/>
    <w:rsid w:val="00397161"/>
    <w:rsid w:val="00397561"/>
    <w:rsid w:val="003977D4"/>
    <w:rsid w:val="00397812"/>
    <w:rsid w:val="00397DC4"/>
    <w:rsid w:val="00397F5D"/>
    <w:rsid w:val="00397FF8"/>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F88"/>
    <w:rsid w:val="003A62E1"/>
    <w:rsid w:val="003A6516"/>
    <w:rsid w:val="003A65BE"/>
    <w:rsid w:val="003A6709"/>
    <w:rsid w:val="003A6A05"/>
    <w:rsid w:val="003A6A7D"/>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6D1"/>
    <w:rsid w:val="003B6BCE"/>
    <w:rsid w:val="003B6C28"/>
    <w:rsid w:val="003B6D30"/>
    <w:rsid w:val="003B6D78"/>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1C4"/>
    <w:rsid w:val="003C42BA"/>
    <w:rsid w:val="003C4568"/>
    <w:rsid w:val="003C483A"/>
    <w:rsid w:val="003C497F"/>
    <w:rsid w:val="003C4C3A"/>
    <w:rsid w:val="003C4C9A"/>
    <w:rsid w:val="003C5328"/>
    <w:rsid w:val="003C5384"/>
    <w:rsid w:val="003C55DB"/>
    <w:rsid w:val="003C59D0"/>
    <w:rsid w:val="003C5CBF"/>
    <w:rsid w:val="003C6185"/>
    <w:rsid w:val="003C68F2"/>
    <w:rsid w:val="003C6AF0"/>
    <w:rsid w:val="003C6B6A"/>
    <w:rsid w:val="003C6C92"/>
    <w:rsid w:val="003C7077"/>
    <w:rsid w:val="003C7139"/>
    <w:rsid w:val="003C7D89"/>
    <w:rsid w:val="003C7ED7"/>
    <w:rsid w:val="003C7FA7"/>
    <w:rsid w:val="003C7FAB"/>
    <w:rsid w:val="003D01E9"/>
    <w:rsid w:val="003D07CD"/>
    <w:rsid w:val="003D0BEF"/>
    <w:rsid w:val="003D1111"/>
    <w:rsid w:val="003D111F"/>
    <w:rsid w:val="003D11C1"/>
    <w:rsid w:val="003D1753"/>
    <w:rsid w:val="003D1A5C"/>
    <w:rsid w:val="003D1AE9"/>
    <w:rsid w:val="003D1BEA"/>
    <w:rsid w:val="003D1CED"/>
    <w:rsid w:val="003D27EA"/>
    <w:rsid w:val="003D283D"/>
    <w:rsid w:val="003D2BFF"/>
    <w:rsid w:val="003D3283"/>
    <w:rsid w:val="003D3321"/>
    <w:rsid w:val="003D33AB"/>
    <w:rsid w:val="003D341F"/>
    <w:rsid w:val="003D350D"/>
    <w:rsid w:val="003D3707"/>
    <w:rsid w:val="003D39FC"/>
    <w:rsid w:val="003D3D5B"/>
    <w:rsid w:val="003D3E2D"/>
    <w:rsid w:val="003D401A"/>
    <w:rsid w:val="003D4274"/>
    <w:rsid w:val="003D4952"/>
    <w:rsid w:val="003D4975"/>
    <w:rsid w:val="003D4DDF"/>
    <w:rsid w:val="003D5D6C"/>
    <w:rsid w:val="003D6301"/>
    <w:rsid w:val="003D6599"/>
    <w:rsid w:val="003D65F5"/>
    <w:rsid w:val="003D6800"/>
    <w:rsid w:val="003D6C54"/>
    <w:rsid w:val="003D6CC8"/>
    <w:rsid w:val="003D6F43"/>
    <w:rsid w:val="003D7239"/>
    <w:rsid w:val="003D768C"/>
    <w:rsid w:val="003D7D7B"/>
    <w:rsid w:val="003D7E9A"/>
    <w:rsid w:val="003E09C8"/>
    <w:rsid w:val="003E0A4C"/>
    <w:rsid w:val="003E0EC9"/>
    <w:rsid w:val="003E0F27"/>
    <w:rsid w:val="003E15CB"/>
    <w:rsid w:val="003E18F2"/>
    <w:rsid w:val="003E1A6B"/>
    <w:rsid w:val="003E309E"/>
    <w:rsid w:val="003E3441"/>
    <w:rsid w:val="003E385D"/>
    <w:rsid w:val="003E3BD7"/>
    <w:rsid w:val="003E43BE"/>
    <w:rsid w:val="003E447F"/>
    <w:rsid w:val="003E499C"/>
    <w:rsid w:val="003E4E53"/>
    <w:rsid w:val="003E5220"/>
    <w:rsid w:val="003E55B6"/>
    <w:rsid w:val="003E56AC"/>
    <w:rsid w:val="003E579A"/>
    <w:rsid w:val="003E593D"/>
    <w:rsid w:val="003E5F20"/>
    <w:rsid w:val="003E5F75"/>
    <w:rsid w:val="003E61D5"/>
    <w:rsid w:val="003E65BB"/>
    <w:rsid w:val="003E67AF"/>
    <w:rsid w:val="003E6CCB"/>
    <w:rsid w:val="003E6EA4"/>
    <w:rsid w:val="003E7260"/>
    <w:rsid w:val="003E7440"/>
    <w:rsid w:val="003E7C28"/>
    <w:rsid w:val="003F00B9"/>
    <w:rsid w:val="003F011D"/>
    <w:rsid w:val="003F01D7"/>
    <w:rsid w:val="003F020C"/>
    <w:rsid w:val="003F0686"/>
    <w:rsid w:val="003F0B34"/>
    <w:rsid w:val="003F125E"/>
    <w:rsid w:val="003F18BF"/>
    <w:rsid w:val="003F1B65"/>
    <w:rsid w:val="003F1D27"/>
    <w:rsid w:val="003F25BA"/>
    <w:rsid w:val="003F27CB"/>
    <w:rsid w:val="003F2907"/>
    <w:rsid w:val="003F2909"/>
    <w:rsid w:val="003F3374"/>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16BA"/>
    <w:rsid w:val="004019F7"/>
    <w:rsid w:val="00402509"/>
    <w:rsid w:val="00402A97"/>
    <w:rsid w:val="00402B3E"/>
    <w:rsid w:val="00402C55"/>
    <w:rsid w:val="00402CE3"/>
    <w:rsid w:val="00402D79"/>
    <w:rsid w:val="00402F3A"/>
    <w:rsid w:val="00403392"/>
    <w:rsid w:val="004033EE"/>
    <w:rsid w:val="00403850"/>
    <w:rsid w:val="00403AD3"/>
    <w:rsid w:val="00403C65"/>
    <w:rsid w:val="00403ED8"/>
    <w:rsid w:val="004041C8"/>
    <w:rsid w:val="00404381"/>
    <w:rsid w:val="00404468"/>
    <w:rsid w:val="00404783"/>
    <w:rsid w:val="00404EBC"/>
    <w:rsid w:val="00405015"/>
    <w:rsid w:val="004051F6"/>
    <w:rsid w:val="00405207"/>
    <w:rsid w:val="00405408"/>
    <w:rsid w:val="0040542B"/>
    <w:rsid w:val="00405589"/>
    <w:rsid w:val="0040665A"/>
    <w:rsid w:val="00406E2D"/>
    <w:rsid w:val="00407059"/>
    <w:rsid w:val="004077DD"/>
    <w:rsid w:val="00407B59"/>
    <w:rsid w:val="00407BF0"/>
    <w:rsid w:val="00410114"/>
    <w:rsid w:val="004107C5"/>
    <w:rsid w:val="00410C0B"/>
    <w:rsid w:val="00410E3C"/>
    <w:rsid w:val="0041129A"/>
    <w:rsid w:val="00411DF9"/>
    <w:rsid w:val="00411F1F"/>
    <w:rsid w:val="00412F2C"/>
    <w:rsid w:val="00412FF9"/>
    <w:rsid w:val="00413451"/>
    <w:rsid w:val="00413475"/>
    <w:rsid w:val="0041380B"/>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398"/>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4C3"/>
    <w:rsid w:val="00423942"/>
    <w:rsid w:val="00423B82"/>
    <w:rsid w:val="00424278"/>
    <w:rsid w:val="00424968"/>
    <w:rsid w:val="00425161"/>
    <w:rsid w:val="00425599"/>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2F35"/>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755"/>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3A73"/>
    <w:rsid w:val="00444818"/>
    <w:rsid w:val="00444874"/>
    <w:rsid w:val="004449EE"/>
    <w:rsid w:val="00444AFF"/>
    <w:rsid w:val="00444CCF"/>
    <w:rsid w:val="00444F8D"/>
    <w:rsid w:val="0044535E"/>
    <w:rsid w:val="00445793"/>
    <w:rsid w:val="0044589B"/>
    <w:rsid w:val="00445AFE"/>
    <w:rsid w:val="00445E84"/>
    <w:rsid w:val="00445FD8"/>
    <w:rsid w:val="00446012"/>
    <w:rsid w:val="004461D8"/>
    <w:rsid w:val="0044626F"/>
    <w:rsid w:val="004462EB"/>
    <w:rsid w:val="0044660C"/>
    <w:rsid w:val="00446645"/>
    <w:rsid w:val="00446805"/>
    <w:rsid w:val="00446821"/>
    <w:rsid w:val="00446D59"/>
    <w:rsid w:val="00446E51"/>
    <w:rsid w:val="00447377"/>
    <w:rsid w:val="00447456"/>
    <w:rsid w:val="004474D7"/>
    <w:rsid w:val="00447623"/>
    <w:rsid w:val="00447B35"/>
    <w:rsid w:val="00447C2E"/>
    <w:rsid w:val="004504DD"/>
    <w:rsid w:val="00450C7F"/>
    <w:rsid w:val="00450DB9"/>
    <w:rsid w:val="00450DBC"/>
    <w:rsid w:val="00450E58"/>
    <w:rsid w:val="00450F66"/>
    <w:rsid w:val="0045103D"/>
    <w:rsid w:val="004514A9"/>
    <w:rsid w:val="004516EF"/>
    <w:rsid w:val="00451877"/>
    <w:rsid w:val="00451959"/>
    <w:rsid w:val="00451A20"/>
    <w:rsid w:val="00451BB3"/>
    <w:rsid w:val="0045253D"/>
    <w:rsid w:val="00452587"/>
    <w:rsid w:val="00452A58"/>
    <w:rsid w:val="00452C5F"/>
    <w:rsid w:val="00452DF0"/>
    <w:rsid w:val="00452EFB"/>
    <w:rsid w:val="00453543"/>
    <w:rsid w:val="00453893"/>
    <w:rsid w:val="00453C11"/>
    <w:rsid w:val="00453D8A"/>
    <w:rsid w:val="00453EDB"/>
    <w:rsid w:val="004540D4"/>
    <w:rsid w:val="0045502F"/>
    <w:rsid w:val="00455279"/>
    <w:rsid w:val="004552A8"/>
    <w:rsid w:val="0045540A"/>
    <w:rsid w:val="00455A23"/>
    <w:rsid w:val="00455D97"/>
    <w:rsid w:val="00455E15"/>
    <w:rsid w:val="004561D2"/>
    <w:rsid w:val="0045664A"/>
    <w:rsid w:val="004569B7"/>
    <w:rsid w:val="00456CD2"/>
    <w:rsid w:val="00456D51"/>
    <w:rsid w:val="004573E7"/>
    <w:rsid w:val="0045740D"/>
    <w:rsid w:val="0045765D"/>
    <w:rsid w:val="004576FA"/>
    <w:rsid w:val="00457940"/>
    <w:rsid w:val="004600C3"/>
    <w:rsid w:val="004607C4"/>
    <w:rsid w:val="0046086B"/>
    <w:rsid w:val="00461014"/>
    <w:rsid w:val="004610C3"/>
    <w:rsid w:val="00461303"/>
    <w:rsid w:val="0046174C"/>
    <w:rsid w:val="0046209E"/>
    <w:rsid w:val="004627E0"/>
    <w:rsid w:val="00462993"/>
    <w:rsid w:val="004629CA"/>
    <w:rsid w:val="00462DB8"/>
    <w:rsid w:val="00463373"/>
    <w:rsid w:val="00464068"/>
    <w:rsid w:val="004641F2"/>
    <w:rsid w:val="00464518"/>
    <w:rsid w:val="004645EC"/>
    <w:rsid w:val="00464F0F"/>
    <w:rsid w:val="00464FC6"/>
    <w:rsid w:val="00465079"/>
    <w:rsid w:val="0046536E"/>
    <w:rsid w:val="004656F4"/>
    <w:rsid w:val="004657B0"/>
    <w:rsid w:val="00465EDE"/>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6AD"/>
    <w:rsid w:val="004727FD"/>
    <w:rsid w:val="004731B6"/>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E69"/>
    <w:rsid w:val="00481246"/>
    <w:rsid w:val="00481328"/>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EE"/>
    <w:rsid w:val="00490A68"/>
    <w:rsid w:val="00490B78"/>
    <w:rsid w:val="00490C89"/>
    <w:rsid w:val="00491135"/>
    <w:rsid w:val="00491E2F"/>
    <w:rsid w:val="004920DE"/>
    <w:rsid w:val="00492138"/>
    <w:rsid w:val="00492371"/>
    <w:rsid w:val="004927C8"/>
    <w:rsid w:val="00492FE1"/>
    <w:rsid w:val="00493189"/>
    <w:rsid w:val="00493429"/>
    <w:rsid w:val="00493451"/>
    <w:rsid w:val="00493542"/>
    <w:rsid w:val="00494201"/>
    <w:rsid w:val="00494472"/>
    <w:rsid w:val="004945AA"/>
    <w:rsid w:val="004949AE"/>
    <w:rsid w:val="004949DC"/>
    <w:rsid w:val="004954DD"/>
    <w:rsid w:val="00495987"/>
    <w:rsid w:val="00495E44"/>
    <w:rsid w:val="004960AE"/>
    <w:rsid w:val="00496118"/>
    <w:rsid w:val="00496429"/>
    <w:rsid w:val="00496B09"/>
    <w:rsid w:val="00496D07"/>
    <w:rsid w:val="00497362"/>
    <w:rsid w:val="00497777"/>
    <w:rsid w:val="004978A9"/>
    <w:rsid w:val="004A0060"/>
    <w:rsid w:val="004A0364"/>
    <w:rsid w:val="004A0534"/>
    <w:rsid w:val="004A0BED"/>
    <w:rsid w:val="004A0DD1"/>
    <w:rsid w:val="004A0E9A"/>
    <w:rsid w:val="004A112C"/>
    <w:rsid w:val="004A1179"/>
    <w:rsid w:val="004A140E"/>
    <w:rsid w:val="004A15A8"/>
    <w:rsid w:val="004A179F"/>
    <w:rsid w:val="004A1859"/>
    <w:rsid w:val="004A2422"/>
    <w:rsid w:val="004A24DB"/>
    <w:rsid w:val="004A2794"/>
    <w:rsid w:val="004A2F60"/>
    <w:rsid w:val="004A3095"/>
    <w:rsid w:val="004A3B57"/>
    <w:rsid w:val="004A3D11"/>
    <w:rsid w:val="004A3FC5"/>
    <w:rsid w:val="004A4148"/>
    <w:rsid w:val="004A424C"/>
    <w:rsid w:val="004A42BE"/>
    <w:rsid w:val="004A44C7"/>
    <w:rsid w:val="004A44CB"/>
    <w:rsid w:val="004A483B"/>
    <w:rsid w:val="004A4AD9"/>
    <w:rsid w:val="004A4CF9"/>
    <w:rsid w:val="004A4D9F"/>
    <w:rsid w:val="004A4FD3"/>
    <w:rsid w:val="004A59A9"/>
    <w:rsid w:val="004A5D40"/>
    <w:rsid w:val="004A5EB5"/>
    <w:rsid w:val="004A5FB7"/>
    <w:rsid w:val="004A6CCC"/>
    <w:rsid w:val="004A7164"/>
    <w:rsid w:val="004A79F1"/>
    <w:rsid w:val="004A7C27"/>
    <w:rsid w:val="004A7DDE"/>
    <w:rsid w:val="004B03DB"/>
    <w:rsid w:val="004B0A70"/>
    <w:rsid w:val="004B1447"/>
    <w:rsid w:val="004B1759"/>
    <w:rsid w:val="004B1A54"/>
    <w:rsid w:val="004B1B75"/>
    <w:rsid w:val="004B1D34"/>
    <w:rsid w:val="004B1E69"/>
    <w:rsid w:val="004B2045"/>
    <w:rsid w:val="004B21D9"/>
    <w:rsid w:val="004B22F8"/>
    <w:rsid w:val="004B23AA"/>
    <w:rsid w:val="004B2450"/>
    <w:rsid w:val="004B29E4"/>
    <w:rsid w:val="004B2CF4"/>
    <w:rsid w:val="004B2E37"/>
    <w:rsid w:val="004B318C"/>
    <w:rsid w:val="004B3196"/>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3D"/>
    <w:rsid w:val="004C26F6"/>
    <w:rsid w:val="004C4216"/>
    <w:rsid w:val="004C4338"/>
    <w:rsid w:val="004C4856"/>
    <w:rsid w:val="004C4C15"/>
    <w:rsid w:val="004C4D9E"/>
    <w:rsid w:val="004C5194"/>
    <w:rsid w:val="004C5661"/>
    <w:rsid w:val="004C5809"/>
    <w:rsid w:val="004C6002"/>
    <w:rsid w:val="004C6024"/>
    <w:rsid w:val="004C6385"/>
    <w:rsid w:val="004C638E"/>
    <w:rsid w:val="004C646E"/>
    <w:rsid w:val="004C667A"/>
    <w:rsid w:val="004C673F"/>
    <w:rsid w:val="004C743C"/>
    <w:rsid w:val="004C75F1"/>
    <w:rsid w:val="004C7F43"/>
    <w:rsid w:val="004D021F"/>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A66"/>
    <w:rsid w:val="004D4DD0"/>
    <w:rsid w:val="004D4E74"/>
    <w:rsid w:val="004D534D"/>
    <w:rsid w:val="004D53FE"/>
    <w:rsid w:val="004D564C"/>
    <w:rsid w:val="004D5693"/>
    <w:rsid w:val="004D5BC4"/>
    <w:rsid w:val="004D5BE8"/>
    <w:rsid w:val="004D5C8B"/>
    <w:rsid w:val="004D64AC"/>
    <w:rsid w:val="004D6A3D"/>
    <w:rsid w:val="004D6C7B"/>
    <w:rsid w:val="004D6CB0"/>
    <w:rsid w:val="004D6CF6"/>
    <w:rsid w:val="004D6D18"/>
    <w:rsid w:val="004D6F72"/>
    <w:rsid w:val="004D744B"/>
    <w:rsid w:val="004D758D"/>
    <w:rsid w:val="004D77F4"/>
    <w:rsid w:val="004E0513"/>
    <w:rsid w:val="004E0523"/>
    <w:rsid w:val="004E0C1E"/>
    <w:rsid w:val="004E0EC8"/>
    <w:rsid w:val="004E105A"/>
    <w:rsid w:val="004E106C"/>
    <w:rsid w:val="004E1127"/>
    <w:rsid w:val="004E14C8"/>
    <w:rsid w:val="004E1677"/>
    <w:rsid w:val="004E1A0F"/>
    <w:rsid w:val="004E1A41"/>
    <w:rsid w:val="004E1BCB"/>
    <w:rsid w:val="004E1F17"/>
    <w:rsid w:val="004E23AF"/>
    <w:rsid w:val="004E28FF"/>
    <w:rsid w:val="004E31AB"/>
    <w:rsid w:val="004E41E5"/>
    <w:rsid w:val="004E4362"/>
    <w:rsid w:val="004E44FF"/>
    <w:rsid w:val="004E4A8C"/>
    <w:rsid w:val="004E4AC2"/>
    <w:rsid w:val="004E4D8C"/>
    <w:rsid w:val="004E5480"/>
    <w:rsid w:val="004E54DE"/>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09EE"/>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0C3"/>
    <w:rsid w:val="005013BB"/>
    <w:rsid w:val="005014D8"/>
    <w:rsid w:val="005016CF"/>
    <w:rsid w:val="0050182C"/>
    <w:rsid w:val="00501870"/>
    <w:rsid w:val="00501F9E"/>
    <w:rsid w:val="005023F1"/>
    <w:rsid w:val="005024C0"/>
    <w:rsid w:val="005031F6"/>
    <w:rsid w:val="005032B9"/>
    <w:rsid w:val="0050381D"/>
    <w:rsid w:val="00503A92"/>
    <w:rsid w:val="005043AF"/>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974"/>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CD9"/>
    <w:rsid w:val="00513D85"/>
    <w:rsid w:val="00513DE6"/>
    <w:rsid w:val="00514506"/>
    <w:rsid w:val="00514700"/>
    <w:rsid w:val="00514CB9"/>
    <w:rsid w:val="00514FAA"/>
    <w:rsid w:val="005158E7"/>
    <w:rsid w:val="00516018"/>
    <w:rsid w:val="005161C2"/>
    <w:rsid w:val="00516240"/>
    <w:rsid w:val="00516293"/>
    <w:rsid w:val="0051634D"/>
    <w:rsid w:val="00516800"/>
    <w:rsid w:val="00516804"/>
    <w:rsid w:val="0051688D"/>
    <w:rsid w:val="00516E99"/>
    <w:rsid w:val="00517126"/>
    <w:rsid w:val="005172C2"/>
    <w:rsid w:val="00517A20"/>
    <w:rsid w:val="00517DFD"/>
    <w:rsid w:val="00517E14"/>
    <w:rsid w:val="0052006B"/>
    <w:rsid w:val="00520135"/>
    <w:rsid w:val="005203F3"/>
    <w:rsid w:val="00520601"/>
    <w:rsid w:val="00520630"/>
    <w:rsid w:val="00520633"/>
    <w:rsid w:val="00520D20"/>
    <w:rsid w:val="00520DDA"/>
    <w:rsid w:val="0052114E"/>
    <w:rsid w:val="0052122B"/>
    <w:rsid w:val="005214C1"/>
    <w:rsid w:val="00521CE4"/>
    <w:rsid w:val="005220A3"/>
    <w:rsid w:val="0052256D"/>
    <w:rsid w:val="005225D4"/>
    <w:rsid w:val="005226E7"/>
    <w:rsid w:val="0052288E"/>
    <w:rsid w:val="00522A93"/>
    <w:rsid w:val="0052313F"/>
    <w:rsid w:val="005231E8"/>
    <w:rsid w:val="00523207"/>
    <w:rsid w:val="00523411"/>
    <w:rsid w:val="00523A1A"/>
    <w:rsid w:val="00523B99"/>
    <w:rsid w:val="00523FD5"/>
    <w:rsid w:val="0052428F"/>
    <w:rsid w:val="00524541"/>
    <w:rsid w:val="0052456C"/>
    <w:rsid w:val="0052472F"/>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D58"/>
    <w:rsid w:val="00527D8E"/>
    <w:rsid w:val="00527E8E"/>
    <w:rsid w:val="005303A8"/>
    <w:rsid w:val="0053049C"/>
    <w:rsid w:val="005306DC"/>
    <w:rsid w:val="00530D18"/>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596"/>
    <w:rsid w:val="005536E8"/>
    <w:rsid w:val="005540F7"/>
    <w:rsid w:val="0055420C"/>
    <w:rsid w:val="00554292"/>
    <w:rsid w:val="0055487A"/>
    <w:rsid w:val="00554956"/>
    <w:rsid w:val="00554A50"/>
    <w:rsid w:val="005555BB"/>
    <w:rsid w:val="005557B0"/>
    <w:rsid w:val="00555DA8"/>
    <w:rsid w:val="00555E60"/>
    <w:rsid w:val="00556399"/>
    <w:rsid w:val="0055676F"/>
    <w:rsid w:val="0055685A"/>
    <w:rsid w:val="005570A8"/>
    <w:rsid w:val="005572FD"/>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CC5"/>
    <w:rsid w:val="00562FB5"/>
    <w:rsid w:val="00563BC4"/>
    <w:rsid w:val="00563C4C"/>
    <w:rsid w:val="00563C7E"/>
    <w:rsid w:val="00563DE8"/>
    <w:rsid w:val="00564B4F"/>
    <w:rsid w:val="00564C0A"/>
    <w:rsid w:val="00564F77"/>
    <w:rsid w:val="005650B0"/>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70F"/>
    <w:rsid w:val="005719D8"/>
    <w:rsid w:val="00571E33"/>
    <w:rsid w:val="00572E58"/>
    <w:rsid w:val="005730C7"/>
    <w:rsid w:val="005730DB"/>
    <w:rsid w:val="005739A9"/>
    <w:rsid w:val="00573C66"/>
    <w:rsid w:val="00574228"/>
    <w:rsid w:val="00574371"/>
    <w:rsid w:val="00574441"/>
    <w:rsid w:val="00574D4B"/>
    <w:rsid w:val="00574EB4"/>
    <w:rsid w:val="0057557B"/>
    <w:rsid w:val="00575B20"/>
    <w:rsid w:val="00575B92"/>
    <w:rsid w:val="00575BD4"/>
    <w:rsid w:val="00576423"/>
    <w:rsid w:val="00576E58"/>
    <w:rsid w:val="00577631"/>
    <w:rsid w:val="005778A2"/>
    <w:rsid w:val="005779B6"/>
    <w:rsid w:val="00577B44"/>
    <w:rsid w:val="00577E29"/>
    <w:rsid w:val="00580048"/>
    <w:rsid w:val="005803EB"/>
    <w:rsid w:val="00580657"/>
    <w:rsid w:val="005807C6"/>
    <w:rsid w:val="00580A0E"/>
    <w:rsid w:val="00580A50"/>
    <w:rsid w:val="00580FF1"/>
    <w:rsid w:val="00581533"/>
    <w:rsid w:val="005815F0"/>
    <w:rsid w:val="0058199F"/>
    <w:rsid w:val="00581E60"/>
    <w:rsid w:val="005821D0"/>
    <w:rsid w:val="0058239A"/>
    <w:rsid w:val="0058334C"/>
    <w:rsid w:val="00583838"/>
    <w:rsid w:val="00583B9C"/>
    <w:rsid w:val="00583F5F"/>
    <w:rsid w:val="00584816"/>
    <w:rsid w:val="005848F7"/>
    <w:rsid w:val="00584B6B"/>
    <w:rsid w:val="005850C3"/>
    <w:rsid w:val="0058539B"/>
    <w:rsid w:val="00585589"/>
    <w:rsid w:val="005856A1"/>
    <w:rsid w:val="0058578D"/>
    <w:rsid w:val="00585E08"/>
    <w:rsid w:val="00585F55"/>
    <w:rsid w:val="00585F70"/>
    <w:rsid w:val="005875BD"/>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6EE"/>
    <w:rsid w:val="005A0A49"/>
    <w:rsid w:val="005A1115"/>
    <w:rsid w:val="005A1872"/>
    <w:rsid w:val="005A19D3"/>
    <w:rsid w:val="005A1BDA"/>
    <w:rsid w:val="005A1C9F"/>
    <w:rsid w:val="005A1ECA"/>
    <w:rsid w:val="005A20A4"/>
    <w:rsid w:val="005A2437"/>
    <w:rsid w:val="005A2577"/>
    <w:rsid w:val="005A2A93"/>
    <w:rsid w:val="005A3011"/>
    <w:rsid w:val="005A3184"/>
    <w:rsid w:val="005A31B8"/>
    <w:rsid w:val="005A3345"/>
    <w:rsid w:val="005A3723"/>
    <w:rsid w:val="005A382C"/>
    <w:rsid w:val="005A40F9"/>
    <w:rsid w:val="005A41A5"/>
    <w:rsid w:val="005A443F"/>
    <w:rsid w:val="005A469E"/>
    <w:rsid w:val="005A4742"/>
    <w:rsid w:val="005A490B"/>
    <w:rsid w:val="005A4AD2"/>
    <w:rsid w:val="005A4D84"/>
    <w:rsid w:val="005A4E0A"/>
    <w:rsid w:val="005A51BC"/>
    <w:rsid w:val="005A523F"/>
    <w:rsid w:val="005A524A"/>
    <w:rsid w:val="005A5ABD"/>
    <w:rsid w:val="005A64D5"/>
    <w:rsid w:val="005A7054"/>
    <w:rsid w:val="005A7474"/>
    <w:rsid w:val="005A7C15"/>
    <w:rsid w:val="005A7FBD"/>
    <w:rsid w:val="005B0200"/>
    <w:rsid w:val="005B0312"/>
    <w:rsid w:val="005B076A"/>
    <w:rsid w:val="005B0C5A"/>
    <w:rsid w:val="005B18BF"/>
    <w:rsid w:val="005B1901"/>
    <w:rsid w:val="005B1EAC"/>
    <w:rsid w:val="005B20D4"/>
    <w:rsid w:val="005B24C6"/>
    <w:rsid w:val="005B26AF"/>
    <w:rsid w:val="005B26E6"/>
    <w:rsid w:val="005B3422"/>
    <w:rsid w:val="005B34F5"/>
    <w:rsid w:val="005B3541"/>
    <w:rsid w:val="005B3622"/>
    <w:rsid w:val="005B381E"/>
    <w:rsid w:val="005B3BBD"/>
    <w:rsid w:val="005B3F61"/>
    <w:rsid w:val="005B3FBC"/>
    <w:rsid w:val="005B40BA"/>
    <w:rsid w:val="005B45CE"/>
    <w:rsid w:val="005B494A"/>
    <w:rsid w:val="005B4CE4"/>
    <w:rsid w:val="005B4CEA"/>
    <w:rsid w:val="005B4F69"/>
    <w:rsid w:val="005B552D"/>
    <w:rsid w:val="005B5574"/>
    <w:rsid w:val="005B5855"/>
    <w:rsid w:val="005B5CB9"/>
    <w:rsid w:val="005B64D0"/>
    <w:rsid w:val="005B6552"/>
    <w:rsid w:val="005B683B"/>
    <w:rsid w:val="005B6870"/>
    <w:rsid w:val="005B6D94"/>
    <w:rsid w:val="005B779C"/>
    <w:rsid w:val="005B7C2E"/>
    <w:rsid w:val="005C075A"/>
    <w:rsid w:val="005C140A"/>
    <w:rsid w:val="005C14AE"/>
    <w:rsid w:val="005C178B"/>
    <w:rsid w:val="005C1B82"/>
    <w:rsid w:val="005C20A2"/>
    <w:rsid w:val="005C232F"/>
    <w:rsid w:val="005C27F7"/>
    <w:rsid w:val="005C2FF8"/>
    <w:rsid w:val="005C325B"/>
    <w:rsid w:val="005C367C"/>
    <w:rsid w:val="005C3A73"/>
    <w:rsid w:val="005C3C57"/>
    <w:rsid w:val="005C3CCC"/>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A63"/>
    <w:rsid w:val="005C7B7E"/>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729"/>
    <w:rsid w:val="005D484D"/>
    <w:rsid w:val="005D49A8"/>
    <w:rsid w:val="005D4BD4"/>
    <w:rsid w:val="005D4CBD"/>
    <w:rsid w:val="005D56F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399"/>
    <w:rsid w:val="005E15F7"/>
    <w:rsid w:val="005E19F4"/>
    <w:rsid w:val="005E288D"/>
    <w:rsid w:val="005E2B57"/>
    <w:rsid w:val="005E3392"/>
    <w:rsid w:val="005E3D17"/>
    <w:rsid w:val="005E3DF7"/>
    <w:rsid w:val="005E46AD"/>
    <w:rsid w:val="005E47B4"/>
    <w:rsid w:val="005E4E00"/>
    <w:rsid w:val="005E4E66"/>
    <w:rsid w:val="005E4F8D"/>
    <w:rsid w:val="005E50E0"/>
    <w:rsid w:val="005E5194"/>
    <w:rsid w:val="005E5264"/>
    <w:rsid w:val="005E55B3"/>
    <w:rsid w:val="005E6204"/>
    <w:rsid w:val="005E6580"/>
    <w:rsid w:val="005E65CA"/>
    <w:rsid w:val="005E670F"/>
    <w:rsid w:val="005E68E0"/>
    <w:rsid w:val="005E6C96"/>
    <w:rsid w:val="005E6D7D"/>
    <w:rsid w:val="005E6EB9"/>
    <w:rsid w:val="005E7351"/>
    <w:rsid w:val="005E7867"/>
    <w:rsid w:val="005E7E59"/>
    <w:rsid w:val="005F01DA"/>
    <w:rsid w:val="005F0645"/>
    <w:rsid w:val="005F0992"/>
    <w:rsid w:val="005F115D"/>
    <w:rsid w:val="005F1838"/>
    <w:rsid w:val="005F1E1C"/>
    <w:rsid w:val="005F1FF9"/>
    <w:rsid w:val="005F2F83"/>
    <w:rsid w:val="005F3436"/>
    <w:rsid w:val="005F367C"/>
    <w:rsid w:val="005F3891"/>
    <w:rsid w:val="005F38EF"/>
    <w:rsid w:val="005F3B3A"/>
    <w:rsid w:val="005F4439"/>
    <w:rsid w:val="005F45AA"/>
    <w:rsid w:val="005F4803"/>
    <w:rsid w:val="005F4ABE"/>
    <w:rsid w:val="005F5008"/>
    <w:rsid w:val="005F54D4"/>
    <w:rsid w:val="005F5DCB"/>
    <w:rsid w:val="005F5E77"/>
    <w:rsid w:val="005F60E5"/>
    <w:rsid w:val="005F6574"/>
    <w:rsid w:val="005F73D0"/>
    <w:rsid w:val="005F7757"/>
    <w:rsid w:val="005F7EF2"/>
    <w:rsid w:val="005F7EF6"/>
    <w:rsid w:val="0060001F"/>
    <w:rsid w:val="00600354"/>
    <w:rsid w:val="0060061C"/>
    <w:rsid w:val="00600B42"/>
    <w:rsid w:val="00601FCF"/>
    <w:rsid w:val="00602456"/>
    <w:rsid w:val="00602CE9"/>
    <w:rsid w:val="0060335C"/>
    <w:rsid w:val="00603BBC"/>
    <w:rsid w:val="00603DF5"/>
    <w:rsid w:val="0060420B"/>
    <w:rsid w:val="0060427B"/>
    <w:rsid w:val="00604572"/>
    <w:rsid w:val="00604EB7"/>
    <w:rsid w:val="00605022"/>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1EF9"/>
    <w:rsid w:val="006126CB"/>
    <w:rsid w:val="00612C4C"/>
    <w:rsid w:val="00612CDA"/>
    <w:rsid w:val="00613197"/>
    <w:rsid w:val="006134CF"/>
    <w:rsid w:val="006136B7"/>
    <w:rsid w:val="00613840"/>
    <w:rsid w:val="00613BF1"/>
    <w:rsid w:val="0061421B"/>
    <w:rsid w:val="00614255"/>
    <w:rsid w:val="006150B7"/>
    <w:rsid w:val="00615B3D"/>
    <w:rsid w:val="006160B6"/>
    <w:rsid w:val="00616187"/>
    <w:rsid w:val="006169B8"/>
    <w:rsid w:val="00616E7A"/>
    <w:rsid w:val="00617073"/>
    <w:rsid w:val="00617412"/>
    <w:rsid w:val="006175D9"/>
    <w:rsid w:val="006176EF"/>
    <w:rsid w:val="0062006E"/>
    <w:rsid w:val="0062066B"/>
    <w:rsid w:val="006208BB"/>
    <w:rsid w:val="00620D0E"/>
    <w:rsid w:val="00620F74"/>
    <w:rsid w:val="00620FF5"/>
    <w:rsid w:val="0062190D"/>
    <w:rsid w:val="00621B67"/>
    <w:rsid w:val="00621F9B"/>
    <w:rsid w:val="006224D6"/>
    <w:rsid w:val="00622652"/>
    <w:rsid w:val="00622699"/>
    <w:rsid w:val="00622B25"/>
    <w:rsid w:val="00622B79"/>
    <w:rsid w:val="00622D7E"/>
    <w:rsid w:val="006241E4"/>
    <w:rsid w:val="0062429D"/>
    <w:rsid w:val="006244AF"/>
    <w:rsid w:val="00624937"/>
    <w:rsid w:val="00624A3C"/>
    <w:rsid w:val="00624F74"/>
    <w:rsid w:val="0062554E"/>
    <w:rsid w:val="00625674"/>
    <w:rsid w:val="006256D7"/>
    <w:rsid w:val="00625C7D"/>
    <w:rsid w:val="00625D10"/>
    <w:rsid w:val="00626085"/>
    <w:rsid w:val="0062621C"/>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895"/>
    <w:rsid w:val="00633983"/>
    <w:rsid w:val="00633CBE"/>
    <w:rsid w:val="0063492F"/>
    <w:rsid w:val="00634B24"/>
    <w:rsid w:val="00634C24"/>
    <w:rsid w:val="00634EB4"/>
    <w:rsid w:val="006350E8"/>
    <w:rsid w:val="0063576B"/>
    <w:rsid w:val="006357CA"/>
    <w:rsid w:val="006358D8"/>
    <w:rsid w:val="00635D2D"/>
    <w:rsid w:val="00635ECC"/>
    <w:rsid w:val="006360E7"/>
    <w:rsid w:val="00636E44"/>
    <w:rsid w:val="00636E70"/>
    <w:rsid w:val="00637881"/>
    <w:rsid w:val="00637C42"/>
    <w:rsid w:val="006401AC"/>
    <w:rsid w:val="00640225"/>
    <w:rsid w:val="006402C2"/>
    <w:rsid w:val="00640694"/>
    <w:rsid w:val="00640CDA"/>
    <w:rsid w:val="006412CA"/>
    <w:rsid w:val="00641482"/>
    <w:rsid w:val="00641A32"/>
    <w:rsid w:val="00641B09"/>
    <w:rsid w:val="00641F1E"/>
    <w:rsid w:val="00642801"/>
    <w:rsid w:val="00642A02"/>
    <w:rsid w:val="00642C09"/>
    <w:rsid w:val="00642FF4"/>
    <w:rsid w:val="006434CF"/>
    <w:rsid w:val="00643616"/>
    <w:rsid w:val="006439EE"/>
    <w:rsid w:val="00643B95"/>
    <w:rsid w:val="00643CAC"/>
    <w:rsid w:val="00643FB9"/>
    <w:rsid w:val="006448AC"/>
    <w:rsid w:val="006449EC"/>
    <w:rsid w:val="00644DA1"/>
    <w:rsid w:val="00645520"/>
    <w:rsid w:val="00645DD6"/>
    <w:rsid w:val="00645EA1"/>
    <w:rsid w:val="00646032"/>
    <w:rsid w:val="0064667C"/>
    <w:rsid w:val="00646DF0"/>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7D"/>
    <w:rsid w:val="00653B9B"/>
    <w:rsid w:val="00653C2C"/>
    <w:rsid w:val="00653DBE"/>
    <w:rsid w:val="006540EF"/>
    <w:rsid w:val="00654334"/>
    <w:rsid w:val="006546A2"/>
    <w:rsid w:val="006547FE"/>
    <w:rsid w:val="0065497E"/>
    <w:rsid w:val="00654B66"/>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276"/>
    <w:rsid w:val="00661A13"/>
    <w:rsid w:val="00661F69"/>
    <w:rsid w:val="00662514"/>
    <w:rsid w:val="00662546"/>
    <w:rsid w:val="0066266F"/>
    <w:rsid w:val="00662A68"/>
    <w:rsid w:val="00662A8F"/>
    <w:rsid w:val="00662AF1"/>
    <w:rsid w:val="006635CD"/>
    <w:rsid w:val="00663698"/>
    <w:rsid w:val="00664E0B"/>
    <w:rsid w:val="00665875"/>
    <w:rsid w:val="00665B53"/>
    <w:rsid w:val="006660A6"/>
    <w:rsid w:val="00666119"/>
    <w:rsid w:val="006663E1"/>
    <w:rsid w:val="006664F5"/>
    <w:rsid w:val="00666638"/>
    <w:rsid w:val="00666941"/>
    <w:rsid w:val="00666A62"/>
    <w:rsid w:val="00666FE1"/>
    <w:rsid w:val="00667125"/>
    <w:rsid w:val="0066778F"/>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2D41"/>
    <w:rsid w:val="006731A3"/>
    <w:rsid w:val="00673224"/>
    <w:rsid w:val="0067353C"/>
    <w:rsid w:val="00673E21"/>
    <w:rsid w:val="00674217"/>
    <w:rsid w:val="006742E1"/>
    <w:rsid w:val="006746A4"/>
    <w:rsid w:val="006749DE"/>
    <w:rsid w:val="00674CAE"/>
    <w:rsid w:val="00674F36"/>
    <w:rsid w:val="0067549F"/>
    <w:rsid w:val="00675C5B"/>
    <w:rsid w:val="006765C0"/>
    <w:rsid w:val="006765C1"/>
    <w:rsid w:val="006765F3"/>
    <w:rsid w:val="006766DC"/>
    <w:rsid w:val="0067681E"/>
    <w:rsid w:val="00676A38"/>
    <w:rsid w:val="00676B85"/>
    <w:rsid w:val="00676BD8"/>
    <w:rsid w:val="00677705"/>
    <w:rsid w:val="0067781B"/>
    <w:rsid w:val="00677DB1"/>
    <w:rsid w:val="00677FC3"/>
    <w:rsid w:val="00680290"/>
    <w:rsid w:val="006804C2"/>
    <w:rsid w:val="00680648"/>
    <w:rsid w:val="00680B22"/>
    <w:rsid w:val="006812A5"/>
    <w:rsid w:val="00681A78"/>
    <w:rsid w:val="00681A98"/>
    <w:rsid w:val="00681B78"/>
    <w:rsid w:val="006820E5"/>
    <w:rsid w:val="006823BC"/>
    <w:rsid w:val="0068252A"/>
    <w:rsid w:val="006829CB"/>
    <w:rsid w:val="006829DE"/>
    <w:rsid w:val="00683224"/>
    <w:rsid w:val="00683237"/>
    <w:rsid w:val="00683AB6"/>
    <w:rsid w:val="00683C83"/>
    <w:rsid w:val="00684012"/>
    <w:rsid w:val="006840CD"/>
    <w:rsid w:val="00684319"/>
    <w:rsid w:val="00684816"/>
    <w:rsid w:val="00684B6A"/>
    <w:rsid w:val="006851A3"/>
    <w:rsid w:val="00685438"/>
    <w:rsid w:val="0068548F"/>
    <w:rsid w:val="0068581F"/>
    <w:rsid w:val="00686377"/>
    <w:rsid w:val="006878F7"/>
    <w:rsid w:val="00690165"/>
    <w:rsid w:val="006904B3"/>
    <w:rsid w:val="006906C2"/>
    <w:rsid w:val="006908BE"/>
    <w:rsid w:val="00690B51"/>
    <w:rsid w:val="00690D16"/>
    <w:rsid w:val="00690DDD"/>
    <w:rsid w:val="00690ED7"/>
    <w:rsid w:val="00690F1E"/>
    <w:rsid w:val="00690FD2"/>
    <w:rsid w:val="00691A77"/>
    <w:rsid w:val="00691F36"/>
    <w:rsid w:val="0069262F"/>
    <w:rsid w:val="006930EE"/>
    <w:rsid w:val="006939CD"/>
    <w:rsid w:val="00694072"/>
    <w:rsid w:val="006940C2"/>
    <w:rsid w:val="0069444E"/>
    <w:rsid w:val="006945B9"/>
    <w:rsid w:val="006948AC"/>
    <w:rsid w:val="00694FB2"/>
    <w:rsid w:val="00694FF5"/>
    <w:rsid w:val="00695515"/>
    <w:rsid w:val="00695D09"/>
    <w:rsid w:val="00696133"/>
    <w:rsid w:val="0069650A"/>
    <w:rsid w:val="006966A0"/>
    <w:rsid w:val="00696852"/>
    <w:rsid w:val="00697376"/>
    <w:rsid w:val="006973EB"/>
    <w:rsid w:val="0069743A"/>
    <w:rsid w:val="006977D3"/>
    <w:rsid w:val="00697F70"/>
    <w:rsid w:val="006A08FC"/>
    <w:rsid w:val="006A0997"/>
    <w:rsid w:val="006A0F01"/>
    <w:rsid w:val="006A0FBE"/>
    <w:rsid w:val="006A1264"/>
    <w:rsid w:val="006A1789"/>
    <w:rsid w:val="006A1BE7"/>
    <w:rsid w:val="006A26CF"/>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3DD7"/>
    <w:rsid w:val="006B401E"/>
    <w:rsid w:val="006B42A1"/>
    <w:rsid w:val="006B4F4F"/>
    <w:rsid w:val="006B4F7B"/>
    <w:rsid w:val="006B5011"/>
    <w:rsid w:val="006B5099"/>
    <w:rsid w:val="006B51F0"/>
    <w:rsid w:val="006B5786"/>
    <w:rsid w:val="006B58FD"/>
    <w:rsid w:val="006B5AE3"/>
    <w:rsid w:val="006B5D76"/>
    <w:rsid w:val="006B6225"/>
    <w:rsid w:val="006B625F"/>
    <w:rsid w:val="006B67C6"/>
    <w:rsid w:val="006B6F56"/>
    <w:rsid w:val="006B76A8"/>
    <w:rsid w:val="006B789D"/>
    <w:rsid w:val="006B7B67"/>
    <w:rsid w:val="006C03BD"/>
    <w:rsid w:val="006C0CAC"/>
    <w:rsid w:val="006C127C"/>
    <w:rsid w:val="006C154A"/>
    <w:rsid w:val="006C1712"/>
    <w:rsid w:val="006C1DDC"/>
    <w:rsid w:val="006C2443"/>
    <w:rsid w:val="006C25D7"/>
    <w:rsid w:val="006C2D08"/>
    <w:rsid w:val="006C31BE"/>
    <w:rsid w:val="006C3544"/>
    <w:rsid w:val="006C3788"/>
    <w:rsid w:val="006C3A8C"/>
    <w:rsid w:val="006C440C"/>
    <w:rsid w:val="006C46FB"/>
    <w:rsid w:val="006C4938"/>
    <w:rsid w:val="006C5A50"/>
    <w:rsid w:val="006C6162"/>
    <w:rsid w:val="006C6188"/>
    <w:rsid w:val="006C66A0"/>
    <w:rsid w:val="006C6748"/>
    <w:rsid w:val="006C678C"/>
    <w:rsid w:val="006C6B96"/>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67"/>
    <w:rsid w:val="006D64ED"/>
    <w:rsid w:val="006D6A7D"/>
    <w:rsid w:val="006D6B20"/>
    <w:rsid w:val="006D6BE7"/>
    <w:rsid w:val="006D6F4B"/>
    <w:rsid w:val="006D7319"/>
    <w:rsid w:val="006D78A9"/>
    <w:rsid w:val="006D78C9"/>
    <w:rsid w:val="006D7C7D"/>
    <w:rsid w:val="006D7D4A"/>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4EAC"/>
    <w:rsid w:val="006E5353"/>
    <w:rsid w:val="006E554E"/>
    <w:rsid w:val="006E5992"/>
    <w:rsid w:val="006E5B4C"/>
    <w:rsid w:val="006E603F"/>
    <w:rsid w:val="006E6434"/>
    <w:rsid w:val="006E6887"/>
    <w:rsid w:val="006E69BE"/>
    <w:rsid w:val="006E6ACE"/>
    <w:rsid w:val="006E72FE"/>
    <w:rsid w:val="006E7798"/>
    <w:rsid w:val="006E787F"/>
    <w:rsid w:val="006E7D10"/>
    <w:rsid w:val="006F02C3"/>
    <w:rsid w:val="006F0766"/>
    <w:rsid w:val="006F07A9"/>
    <w:rsid w:val="006F09DB"/>
    <w:rsid w:val="006F0CB0"/>
    <w:rsid w:val="006F11E1"/>
    <w:rsid w:val="006F127F"/>
    <w:rsid w:val="006F164A"/>
    <w:rsid w:val="006F1C58"/>
    <w:rsid w:val="006F1CED"/>
    <w:rsid w:val="006F1E84"/>
    <w:rsid w:val="006F1EA8"/>
    <w:rsid w:val="006F2AE8"/>
    <w:rsid w:val="006F2B27"/>
    <w:rsid w:val="006F2C50"/>
    <w:rsid w:val="006F34EB"/>
    <w:rsid w:val="006F3705"/>
    <w:rsid w:val="006F37D4"/>
    <w:rsid w:val="006F399F"/>
    <w:rsid w:val="006F4217"/>
    <w:rsid w:val="006F4364"/>
    <w:rsid w:val="006F4EAF"/>
    <w:rsid w:val="006F52AD"/>
    <w:rsid w:val="006F5477"/>
    <w:rsid w:val="006F591E"/>
    <w:rsid w:val="006F5BDB"/>
    <w:rsid w:val="006F6107"/>
    <w:rsid w:val="006F65C1"/>
    <w:rsid w:val="006F6748"/>
    <w:rsid w:val="006F6971"/>
    <w:rsid w:val="006F6A80"/>
    <w:rsid w:val="006F6DF2"/>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5CA"/>
    <w:rsid w:val="007016DA"/>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0C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7A2"/>
    <w:rsid w:val="00712D05"/>
    <w:rsid w:val="00713048"/>
    <w:rsid w:val="007133AD"/>
    <w:rsid w:val="00713804"/>
    <w:rsid w:val="00713AF7"/>
    <w:rsid w:val="00713C82"/>
    <w:rsid w:val="00713CAC"/>
    <w:rsid w:val="0071409F"/>
    <w:rsid w:val="007145A8"/>
    <w:rsid w:val="00714A49"/>
    <w:rsid w:val="00714F5C"/>
    <w:rsid w:val="00715A54"/>
    <w:rsid w:val="00716142"/>
    <w:rsid w:val="007163E9"/>
    <w:rsid w:val="007165BD"/>
    <w:rsid w:val="00716FE8"/>
    <w:rsid w:val="007172CB"/>
    <w:rsid w:val="00717347"/>
    <w:rsid w:val="00717EB3"/>
    <w:rsid w:val="00720046"/>
    <w:rsid w:val="00720B57"/>
    <w:rsid w:val="00721944"/>
    <w:rsid w:val="007221C5"/>
    <w:rsid w:val="00722390"/>
    <w:rsid w:val="007226C9"/>
    <w:rsid w:val="00722B49"/>
    <w:rsid w:val="00722E65"/>
    <w:rsid w:val="007231BF"/>
    <w:rsid w:val="00723266"/>
    <w:rsid w:val="007232A8"/>
    <w:rsid w:val="0072391D"/>
    <w:rsid w:val="00723B08"/>
    <w:rsid w:val="00723F4C"/>
    <w:rsid w:val="00723F86"/>
    <w:rsid w:val="00724021"/>
    <w:rsid w:val="0072412B"/>
    <w:rsid w:val="00724533"/>
    <w:rsid w:val="00724641"/>
    <w:rsid w:val="00724747"/>
    <w:rsid w:val="00724C4C"/>
    <w:rsid w:val="00724C96"/>
    <w:rsid w:val="00724CC1"/>
    <w:rsid w:val="007258A3"/>
    <w:rsid w:val="00725D2A"/>
    <w:rsid w:val="00726C83"/>
    <w:rsid w:val="00726CFD"/>
    <w:rsid w:val="00726E9D"/>
    <w:rsid w:val="00726EA0"/>
    <w:rsid w:val="00726EA1"/>
    <w:rsid w:val="0072706F"/>
    <w:rsid w:val="00727125"/>
    <w:rsid w:val="007277FB"/>
    <w:rsid w:val="00727874"/>
    <w:rsid w:val="0073038B"/>
    <w:rsid w:val="00730461"/>
    <w:rsid w:val="007308A7"/>
    <w:rsid w:val="007308B0"/>
    <w:rsid w:val="00730E79"/>
    <w:rsid w:val="00731001"/>
    <w:rsid w:val="00731339"/>
    <w:rsid w:val="00731F93"/>
    <w:rsid w:val="00731FB1"/>
    <w:rsid w:val="007324DB"/>
    <w:rsid w:val="007331C4"/>
    <w:rsid w:val="00733C7F"/>
    <w:rsid w:val="00733D9F"/>
    <w:rsid w:val="0073404B"/>
    <w:rsid w:val="007343DA"/>
    <w:rsid w:val="0073466E"/>
    <w:rsid w:val="00734F85"/>
    <w:rsid w:val="007355C0"/>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0F42"/>
    <w:rsid w:val="00741023"/>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50385"/>
    <w:rsid w:val="00750449"/>
    <w:rsid w:val="007506BB"/>
    <w:rsid w:val="00750A5C"/>
    <w:rsid w:val="00750D7B"/>
    <w:rsid w:val="00750DFF"/>
    <w:rsid w:val="007517B0"/>
    <w:rsid w:val="00751B54"/>
    <w:rsid w:val="00751DBE"/>
    <w:rsid w:val="00752070"/>
    <w:rsid w:val="0075252B"/>
    <w:rsid w:val="007528B3"/>
    <w:rsid w:val="00753562"/>
    <w:rsid w:val="00753592"/>
    <w:rsid w:val="0075381C"/>
    <w:rsid w:val="00753860"/>
    <w:rsid w:val="007538FE"/>
    <w:rsid w:val="00753AA7"/>
    <w:rsid w:val="00753BBB"/>
    <w:rsid w:val="0075452E"/>
    <w:rsid w:val="0075471F"/>
    <w:rsid w:val="007547B8"/>
    <w:rsid w:val="0075488F"/>
    <w:rsid w:val="00754A26"/>
    <w:rsid w:val="00754DF5"/>
    <w:rsid w:val="00754EDA"/>
    <w:rsid w:val="00755383"/>
    <w:rsid w:val="007556F6"/>
    <w:rsid w:val="00755A4A"/>
    <w:rsid w:val="00755BBB"/>
    <w:rsid w:val="00755D3B"/>
    <w:rsid w:val="007562CB"/>
    <w:rsid w:val="007564E7"/>
    <w:rsid w:val="0075670E"/>
    <w:rsid w:val="00756768"/>
    <w:rsid w:val="0075777B"/>
    <w:rsid w:val="00757870"/>
    <w:rsid w:val="00757ACA"/>
    <w:rsid w:val="00757AF2"/>
    <w:rsid w:val="00757BC0"/>
    <w:rsid w:val="00760158"/>
    <w:rsid w:val="0076065F"/>
    <w:rsid w:val="007607F8"/>
    <w:rsid w:val="007608D4"/>
    <w:rsid w:val="00760907"/>
    <w:rsid w:val="00760EED"/>
    <w:rsid w:val="00760F2B"/>
    <w:rsid w:val="007616D0"/>
    <w:rsid w:val="0076172F"/>
    <w:rsid w:val="0076183D"/>
    <w:rsid w:val="007623B2"/>
    <w:rsid w:val="00762EEC"/>
    <w:rsid w:val="00762F37"/>
    <w:rsid w:val="00763053"/>
    <w:rsid w:val="00763827"/>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A13"/>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60"/>
    <w:rsid w:val="007747B2"/>
    <w:rsid w:val="00774AE0"/>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931"/>
    <w:rsid w:val="00777AEC"/>
    <w:rsid w:val="00780023"/>
    <w:rsid w:val="007808DB"/>
    <w:rsid w:val="00780D93"/>
    <w:rsid w:val="00781B97"/>
    <w:rsid w:val="00781D62"/>
    <w:rsid w:val="00781EDC"/>
    <w:rsid w:val="007820D2"/>
    <w:rsid w:val="00782337"/>
    <w:rsid w:val="007824F4"/>
    <w:rsid w:val="00782679"/>
    <w:rsid w:val="00782825"/>
    <w:rsid w:val="00782A0A"/>
    <w:rsid w:val="00782BA0"/>
    <w:rsid w:val="00782E18"/>
    <w:rsid w:val="00783165"/>
    <w:rsid w:val="00783426"/>
    <w:rsid w:val="0078371F"/>
    <w:rsid w:val="00783A37"/>
    <w:rsid w:val="00783D89"/>
    <w:rsid w:val="00783E48"/>
    <w:rsid w:val="00784602"/>
    <w:rsid w:val="00785C30"/>
    <w:rsid w:val="00786002"/>
    <w:rsid w:val="0078611A"/>
    <w:rsid w:val="00786874"/>
    <w:rsid w:val="00786BF1"/>
    <w:rsid w:val="00786D73"/>
    <w:rsid w:val="0078711B"/>
    <w:rsid w:val="00787236"/>
    <w:rsid w:val="00787239"/>
    <w:rsid w:val="00787B27"/>
    <w:rsid w:val="00787E1C"/>
    <w:rsid w:val="00790358"/>
    <w:rsid w:val="007903DA"/>
    <w:rsid w:val="0079045C"/>
    <w:rsid w:val="007911D4"/>
    <w:rsid w:val="0079144D"/>
    <w:rsid w:val="007919E1"/>
    <w:rsid w:val="00791C04"/>
    <w:rsid w:val="00791EC4"/>
    <w:rsid w:val="00792163"/>
    <w:rsid w:val="00792218"/>
    <w:rsid w:val="007924FC"/>
    <w:rsid w:val="00792751"/>
    <w:rsid w:val="007927EF"/>
    <w:rsid w:val="00792D5E"/>
    <w:rsid w:val="007931AB"/>
    <w:rsid w:val="007938F5"/>
    <w:rsid w:val="00793AF0"/>
    <w:rsid w:val="00794A22"/>
    <w:rsid w:val="00794A48"/>
    <w:rsid w:val="00794B39"/>
    <w:rsid w:val="00794F69"/>
    <w:rsid w:val="0079503C"/>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3E65"/>
    <w:rsid w:val="007A4271"/>
    <w:rsid w:val="007A4302"/>
    <w:rsid w:val="007A438C"/>
    <w:rsid w:val="007A53AF"/>
    <w:rsid w:val="007A5DB1"/>
    <w:rsid w:val="007A5DF5"/>
    <w:rsid w:val="007A6042"/>
    <w:rsid w:val="007A6084"/>
    <w:rsid w:val="007A613D"/>
    <w:rsid w:val="007A6857"/>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0C2"/>
    <w:rsid w:val="007C031C"/>
    <w:rsid w:val="007C0AA3"/>
    <w:rsid w:val="007C14ED"/>
    <w:rsid w:val="007C15C7"/>
    <w:rsid w:val="007C2142"/>
    <w:rsid w:val="007C224B"/>
    <w:rsid w:val="007C2695"/>
    <w:rsid w:val="007C2896"/>
    <w:rsid w:val="007C2A53"/>
    <w:rsid w:val="007C2C7C"/>
    <w:rsid w:val="007C32DE"/>
    <w:rsid w:val="007C357F"/>
    <w:rsid w:val="007C3847"/>
    <w:rsid w:val="007C3CCE"/>
    <w:rsid w:val="007C3E42"/>
    <w:rsid w:val="007C3EF3"/>
    <w:rsid w:val="007C4175"/>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9B7"/>
    <w:rsid w:val="007C7D9F"/>
    <w:rsid w:val="007C7E2B"/>
    <w:rsid w:val="007C7FB7"/>
    <w:rsid w:val="007D0415"/>
    <w:rsid w:val="007D08CA"/>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68"/>
    <w:rsid w:val="007D4479"/>
    <w:rsid w:val="007D4668"/>
    <w:rsid w:val="007D4696"/>
    <w:rsid w:val="007D472D"/>
    <w:rsid w:val="007D493D"/>
    <w:rsid w:val="007D5581"/>
    <w:rsid w:val="007D5657"/>
    <w:rsid w:val="007D5A72"/>
    <w:rsid w:val="007D5CC1"/>
    <w:rsid w:val="007D609A"/>
    <w:rsid w:val="007D6215"/>
    <w:rsid w:val="007D65A9"/>
    <w:rsid w:val="007D6D1D"/>
    <w:rsid w:val="007D6D43"/>
    <w:rsid w:val="007D6F7B"/>
    <w:rsid w:val="007D71B6"/>
    <w:rsid w:val="007D7286"/>
    <w:rsid w:val="007D73F1"/>
    <w:rsid w:val="007D749A"/>
    <w:rsid w:val="007D7766"/>
    <w:rsid w:val="007D78F0"/>
    <w:rsid w:val="007D79F7"/>
    <w:rsid w:val="007E0216"/>
    <w:rsid w:val="007E0507"/>
    <w:rsid w:val="007E0684"/>
    <w:rsid w:val="007E0F0E"/>
    <w:rsid w:val="007E14BF"/>
    <w:rsid w:val="007E16D2"/>
    <w:rsid w:val="007E1CC3"/>
    <w:rsid w:val="007E22A2"/>
    <w:rsid w:val="007E252E"/>
    <w:rsid w:val="007E28D7"/>
    <w:rsid w:val="007E2BDC"/>
    <w:rsid w:val="007E2C0E"/>
    <w:rsid w:val="007E3030"/>
    <w:rsid w:val="007E305F"/>
    <w:rsid w:val="007E3169"/>
    <w:rsid w:val="007E3594"/>
    <w:rsid w:val="007E3FCA"/>
    <w:rsid w:val="007E49C1"/>
    <w:rsid w:val="007E4C61"/>
    <w:rsid w:val="007E5D84"/>
    <w:rsid w:val="007E6259"/>
    <w:rsid w:val="007E65DF"/>
    <w:rsid w:val="007E6ABD"/>
    <w:rsid w:val="007E6C58"/>
    <w:rsid w:val="007E6F21"/>
    <w:rsid w:val="007E6F99"/>
    <w:rsid w:val="007E74ED"/>
    <w:rsid w:val="007E7696"/>
    <w:rsid w:val="007E7888"/>
    <w:rsid w:val="007E78EB"/>
    <w:rsid w:val="007E7AC6"/>
    <w:rsid w:val="007E7EB3"/>
    <w:rsid w:val="007E7FE7"/>
    <w:rsid w:val="007F00BA"/>
    <w:rsid w:val="007F0469"/>
    <w:rsid w:val="007F0ABB"/>
    <w:rsid w:val="007F0CA9"/>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3E3"/>
    <w:rsid w:val="007F6640"/>
    <w:rsid w:val="007F66AE"/>
    <w:rsid w:val="007F67FB"/>
    <w:rsid w:val="007F6CFF"/>
    <w:rsid w:val="007F7220"/>
    <w:rsid w:val="007F734D"/>
    <w:rsid w:val="007F7384"/>
    <w:rsid w:val="007F7424"/>
    <w:rsid w:val="007F755D"/>
    <w:rsid w:val="007F7EBE"/>
    <w:rsid w:val="00800709"/>
    <w:rsid w:val="008007BD"/>
    <w:rsid w:val="008007F6"/>
    <w:rsid w:val="00800D5F"/>
    <w:rsid w:val="00801712"/>
    <w:rsid w:val="008018AA"/>
    <w:rsid w:val="008019E7"/>
    <w:rsid w:val="00801BCB"/>
    <w:rsid w:val="00802873"/>
    <w:rsid w:val="00802A0D"/>
    <w:rsid w:val="00802A84"/>
    <w:rsid w:val="00802F4B"/>
    <w:rsid w:val="00803BCF"/>
    <w:rsid w:val="00803DC2"/>
    <w:rsid w:val="0080455B"/>
    <w:rsid w:val="0080474A"/>
    <w:rsid w:val="00804D48"/>
    <w:rsid w:val="00804DDE"/>
    <w:rsid w:val="008054F7"/>
    <w:rsid w:val="008055D4"/>
    <w:rsid w:val="0080581D"/>
    <w:rsid w:val="00805AFF"/>
    <w:rsid w:val="0080625A"/>
    <w:rsid w:val="0080643E"/>
    <w:rsid w:val="008065AD"/>
    <w:rsid w:val="00806974"/>
    <w:rsid w:val="00806B8E"/>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A7A"/>
    <w:rsid w:val="00812C6F"/>
    <w:rsid w:val="00812F5A"/>
    <w:rsid w:val="00812F80"/>
    <w:rsid w:val="00813138"/>
    <w:rsid w:val="00813987"/>
    <w:rsid w:val="00813A12"/>
    <w:rsid w:val="00814450"/>
    <w:rsid w:val="00814637"/>
    <w:rsid w:val="0081480F"/>
    <w:rsid w:val="00814C00"/>
    <w:rsid w:val="008160D1"/>
    <w:rsid w:val="0081618E"/>
    <w:rsid w:val="008161B7"/>
    <w:rsid w:val="008163C2"/>
    <w:rsid w:val="008163CC"/>
    <w:rsid w:val="00816812"/>
    <w:rsid w:val="00816A18"/>
    <w:rsid w:val="00816C70"/>
    <w:rsid w:val="00816E29"/>
    <w:rsid w:val="00817260"/>
    <w:rsid w:val="0081737E"/>
    <w:rsid w:val="008173A5"/>
    <w:rsid w:val="00817A94"/>
    <w:rsid w:val="00817BD1"/>
    <w:rsid w:val="00817CDA"/>
    <w:rsid w:val="0082001A"/>
    <w:rsid w:val="0082008F"/>
    <w:rsid w:val="0082059F"/>
    <w:rsid w:val="00820A6E"/>
    <w:rsid w:val="00821017"/>
    <w:rsid w:val="0082108A"/>
    <w:rsid w:val="0082169E"/>
    <w:rsid w:val="00821BA3"/>
    <w:rsid w:val="00821D64"/>
    <w:rsid w:val="008224EB"/>
    <w:rsid w:val="00822658"/>
    <w:rsid w:val="0082268F"/>
    <w:rsid w:val="00822BF5"/>
    <w:rsid w:val="00822FF8"/>
    <w:rsid w:val="008233E1"/>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5CA"/>
    <w:rsid w:val="00830770"/>
    <w:rsid w:val="00830E80"/>
    <w:rsid w:val="00830F9E"/>
    <w:rsid w:val="0083124B"/>
    <w:rsid w:val="0083134B"/>
    <w:rsid w:val="008318B2"/>
    <w:rsid w:val="0083195B"/>
    <w:rsid w:val="008325F7"/>
    <w:rsid w:val="00832B45"/>
    <w:rsid w:val="00833145"/>
    <w:rsid w:val="00833550"/>
    <w:rsid w:val="0083378A"/>
    <w:rsid w:val="0083382D"/>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D0"/>
    <w:rsid w:val="00841CE6"/>
    <w:rsid w:val="00842AB1"/>
    <w:rsid w:val="00843270"/>
    <w:rsid w:val="008435AD"/>
    <w:rsid w:val="00843868"/>
    <w:rsid w:val="00843D9E"/>
    <w:rsid w:val="008440FF"/>
    <w:rsid w:val="0084431D"/>
    <w:rsid w:val="008447AB"/>
    <w:rsid w:val="00844B05"/>
    <w:rsid w:val="00845A41"/>
    <w:rsid w:val="00845A4A"/>
    <w:rsid w:val="008463F4"/>
    <w:rsid w:val="00846572"/>
    <w:rsid w:val="00846574"/>
    <w:rsid w:val="00846ACF"/>
    <w:rsid w:val="00847A3E"/>
    <w:rsid w:val="00847FF8"/>
    <w:rsid w:val="0085082D"/>
    <w:rsid w:val="00850A2E"/>
    <w:rsid w:val="00850FB2"/>
    <w:rsid w:val="008510F8"/>
    <w:rsid w:val="00851F70"/>
    <w:rsid w:val="00852275"/>
    <w:rsid w:val="0085258A"/>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5AEC"/>
    <w:rsid w:val="0085618F"/>
    <w:rsid w:val="008563CB"/>
    <w:rsid w:val="0085655D"/>
    <w:rsid w:val="008568C4"/>
    <w:rsid w:val="008568E3"/>
    <w:rsid w:val="008569B2"/>
    <w:rsid w:val="00857883"/>
    <w:rsid w:val="008607FF"/>
    <w:rsid w:val="0086087F"/>
    <w:rsid w:val="0086096B"/>
    <w:rsid w:val="00861164"/>
    <w:rsid w:val="008613F7"/>
    <w:rsid w:val="00861506"/>
    <w:rsid w:val="00861A68"/>
    <w:rsid w:val="00861C77"/>
    <w:rsid w:val="00861DBC"/>
    <w:rsid w:val="00862018"/>
    <w:rsid w:val="00862048"/>
    <w:rsid w:val="008620DC"/>
    <w:rsid w:val="00862210"/>
    <w:rsid w:val="0086230F"/>
    <w:rsid w:val="00862A74"/>
    <w:rsid w:val="00862AE4"/>
    <w:rsid w:val="00862B43"/>
    <w:rsid w:val="00862D96"/>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0DF"/>
    <w:rsid w:val="00867793"/>
    <w:rsid w:val="0086781B"/>
    <w:rsid w:val="00867908"/>
    <w:rsid w:val="00870037"/>
    <w:rsid w:val="00870137"/>
    <w:rsid w:val="00870363"/>
    <w:rsid w:val="00870429"/>
    <w:rsid w:val="00870852"/>
    <w:rsid w:val="008709CE"/>
    <w:rsid w:val="00870AB3"/>
    <w:rsid w:val="00870DED"/>
    <w:rsid w:val="008719B4"/>
    <w:rsid w:val="008719E1"/>
    <w:rsid w:val="00871B19"/>
    <w:rsid w:val="00872292"/>
    <w:rsid w:val="0087274C"/>
    <w:rsid w:val="0087281F"/>
    <w:rsid w:val="0087287A"/>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5E1"/>
    <w:rsid w:val="00876832"/>
    <w:rsid w:val="00876872"/>
    <w:rsid w:val="00876BFE"/>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026"/>
    <w:rsid w:val="00884179"/>
    <w:rsid w:val="008843CB"/>
    <w:rsid w:val="00884691"/>
    <w:rsid w:val="00884D52"/>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2CB"/>
    <w:rsid w:val="00890706"/>
    <w:rsid w:val="008911EB"/>
    <w:rsid w:val="008919C5"/>
    <w:rsid w:val="00891B0C"/>
    <w:rsid w:val="00891CE2"/>
    <w:rsid w:val="0089221D"/>
    <w:rsid w:val="00892D6C"/>
    <w:rsid w:val="00892DE9"/>
    <w:rsid w:val="00892F7A"/>
    <w:rsid w:val="008931CC"/>
    <w:rsid w:val="0089352E"/>
    <w:rsid w:val="0089387B"/>
    <w:rsid w:val="0089454C"/>
    <w:rsid w:val="0089470B"/>
    <w:rsid w:val="00894776"/>
    <w:rsid w:val="00894891"/>
    <w:rsid w:val="00894B56"/>
    <w:rsid w:val="00894BC6"/>
    <w:rsid w:val="00894FD3"/>
    <w:rsid w:val="00895164"/>
    <w:rsid w:val="00895458"/>
    <w:rsid w:val="008957F3"/>
    <w:rsid w:val="00895AA0"/>
    <w:rsid w:val="00895C27"/>
    <w:rsid w:val="00895DFC"/>
    <w:rsid w:val="008961F8"/>
    <w:rsid w:val="00896302"/>
    <w:rsid w:val="008967CE"/>
    <w:rsid w:val="00896A44"/>
    <w:rsid w:val="00896B33"/>
    <w:rsid w:val="00896DC3"/>
    <w:rsid w:val="008970BF"/>
    <w:rsid w:val="00897622"/>
    <w:rsid w:val="00897DD8"/>
    <w:rsid w:val="008A0402"/>
    <w:rsid w:val="008A048C"/>
    <w:rsid w:val="008A07F7"/>
    <w:rsid w:val="008A095A"/>
    <w:rsid w:val="008A1DA3"/>
    <w:rsid w:val="008A2ABA"/>
    <w:rsid w:val="008A30D9"/>
    <w:rsid w:val="008A3272"/>
    <w:rsid w:val="008A360F"/>
    <w:rsid w:val="008A382A"/>
    <w:rsid w:val="008A38FE"/>
    <w:rsid w:val="008A397A"/>
    <w:rsid w:val="008A3ABE"/>
    <w:rsid w:val="008A3BE8"/>
    <w:rsid w:val="008A3E25"/>
    <w:rsid w:val="008A3E81"/>
    <w:rsid w:val="008A4286"/>
    <w:rsid w:val="008A43F5"/>
    <w:rsid w:val="008A4C66"/>
    <w:rsid w:val="008A4D17"/>
    <w:rsid w:val="008A50E5"/>
    <w:rsid w:val="008A5249"/>
    <w:rsid w:val="008A52E2"/>
    <w:rsid w:val="008A596C"/>
    <w:rsid w:val="008A6389"/>
    <w:rsid w:val="008A67F3"/>
    <w:rsid w:val="008A7168"/>
    <w:rsid w:val="008A743C"/>
    <w:rsid w:val="008A78A1"/>
    <w:rsid w:val="008A7AF7"/>
    <w:rsid w:val="008A7C0A"/>
    <w:rsid w:val="008A7E34"/>
    <w:rsid w:val="008B04D5"/>
    <w:rsid w:val="008B06B4"/>
    <w:rsid w:val="008B0C1D"/>
    <w:rsid w:val="008B0C93"/>
    <w:rsid w:val="008B1128"/>
    <w:rsid w:val="008B1951"/>
    <w:rsid w:val="008B19ED"/>
    <w:rsid w:val="008B1B01"/>
    <w:rsid w:val="008B1D87"/>
    <w:rsid w:val="008B2538"/>
    <w:rsid w:val="008B2F75"/>
    <w:rsid w:val="008B314A"/>
    <w:rsid w:val="008B3183"/>
    <w:rsid w:val="008B3BFD"/>
    <w:rsid w:val="008B4013"/>
    <w:rsid w:val="008B416A"/>
    <w:rsid w:val="008B4696"/>
    <w:rsid w:val="008B4B24"/>
    <w:rsid w:val="008B4C49"/>
    <w:rsid w:val="008B4C60"/>
    <w:rsid w:val="008B50C5"/>
    <w:rsid w:val="008B50EA"/>
    <w:rsid w:val="008B5230"/>
    <w:rsid w:val="008B5885"/>
    <w:rsid w:val="008B5C97"/>
    <w:rsid w:val="008B603F"/>
    <w:rsid w:val="008B645F"/>
    <w:rsid w:val="008B653E"/>
    <w:rsid w:val="008B6582"/>
    <w:rsid w:val="008B6831"/>
    <w:rsid w:val="008B6878"/>
    <w:rsid w:val="008B759B"/>
    <w:rsid w:val="008B762F"/>
    <w:rsid w:val="008B7770"/>
    <w:rsid w:val="008B7F87"/>
    <w:rsid w:val="008C037F"/>
    <w:rsid w:val="008C080C"/>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4F5A"/>
    <w:rsid w:val="008C528F"/>
    <w:rsid w:val="008C58FB"/>
    <w:rsid w:val="008C5A77"/>
    <w:rsid w:val="008C5DD1"/>
    <w:rsid w:val="008C5DEF"/>
    <w:rsid w:val="008C5E8B"/>
    <w:rsid w:val="008C6332"/>
    <w:rsid w:val="008C659A"/>
    <w:rsid w:val="008C67C6"/>
    <w:rsid w:val="008C6CD8"/>
    <w:rsid w:val="008C6D92"/>
    <w:rsid w:val="008C75CA"/>
    <w:rsid w:val="008C79AA"/>
    <w:rsid w:val="008C7DE6"/>
    <w:rsid w:val="008D00FA"/>
    <w:rsid w:val="008D0997"/>
    <w:rsid w:val="008D0B39"/>
    <w:rsid w:val="008D0D5E"/>
    <w:rsid w:val="008D0F06"/>
    <w:rsid w:val="008D0F78"/>
    <w:rsid w:val="008D0FB8"/>
    <w:rsid w:val="008D12FD"/>
    <w:rsid w:val="008D1406"/>
    <w:rsid w:val="008D16D7"/>
    <w:rsid w:val="008D19A8"/>
    <w:rsid w:val="008D1A4F"/>
    <w:rsid w:val="008D1E70"/>
    <w:rsid w:val="008D1FAF"/>
    <w:rsid w:val="008D2369"/>
    <w:rsid w:val="008D28FB"/>
    <w:rsid w:val="008D2CDD"/>
    <w:rsid w:val="008D2EF6"/>
    <w:rsid w:val="008D327C"/>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986"/>
    <w:rsid w:val="008D7D1C"/>
    <w:rsid w:val="008E05BE"/>
    <w:rsid w:val="008E0A4E"/>
    <w:rsid w:val="008E0AB3"/>
    <w:rsid w:val="008E0F0C"/>
    <w:rsid w:val="008E1487"/>
    <w:rsid w:val="008E1790"/>
    <w:rsid w:val="008E1867"/>
    <w:rsid w:val="008E1F2E"/>
    <w:rsid w:val="008E205D"/>
    <w:rsid w:val="008E25E0"/>
    <w:rsid w:val="008E2643"/>
    <w:rsid w:val="008E2DD4"/>
    <w:rsid w:val="008E44B2"/>
    <w:rsid w:val="008E4778"/>
    <w:rsid w:val="008E47E1"/>
    <w:rsid w:val="008E50FB"/>
    <w:rsid w:val="008E53C3"/>
    <w:rsid w:val="008E5521"/>
    <w:rsid w:val="008E57EE"/>
    <w:rsid w:val="008E692E"/>
    <w:rsid w:val="008E6BA0"/>
    <w:rsid w:val="008E6CA1"/>
    <w:rsid w:val="008E7509"/>
    <w:rsid w:val="008E75D6"/>
    <w:rsid w:val="008E7620"/>
    <w:rsid w:val="008E7C9A"/>
    <w:rsid w:val="008F0717"/>
    <w:rsid w:val="008F0A6F"/>
    <w:rsid w:val="008F13AA"/>
    <w:rsid w:val="008F15A9"/>
    <w:rsid w:val="008F1B80"/>
    <w:rsid w:val="008F3476"/>
    <w:rsid w:val="008F34E2"/>
    <w:rsid w:val="008F3C61"/>
    <w:rsid w:val="008F3DED"/>
    <w:rsid w:val="008F4165"/>
    <w:rsid w:val="008F4166"/>
    <w:rsid w:val="008F41AF"/>
    <w:rsid w:val="008F45FD"/>
    <w:rsid w:val="008F48A1"/>
    <w:rsid w:val="008F4DE3"/>
    <w:rsid w:val="008F5301"/>
    <w:rsid w:val="008F5593"/>
    <w:rsid w:val="008F56F5"/>
    <w:rsid w:val="008F5846"/>
    <w:rsid w:val="008F5BCE"/>
    <w:rsid w:val="008F5D07"/>
    <w:rsid w:val="008F5D13"/>
    <w:rsid w:val="008F5EA9"/>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A57"/>
    <w:rsid w:val="00901C0A"/>
    <w:rsid w:val="00901D9B"/>
    <w:rsid w:val="00902571"/>
    <w:rsid w:val="00902983"/>
    <w:rsid w:val="00902F75"/>
    <w:rsid w:val="00902F79"/>
    <w:rsid w:val="0090326B"/>
    <w:rsid w:val="00903AE0"/>
    <w:rsid w:val="00903D24"/>
    <w:rsid w:val="0090404C"/>
    <w:rsid w:val="009040C7"/>
    <w:rsid w:val="009046C2"/>
    <w:rsid w:val="00904B69"/>
    <w:rsid w:val="00904E11"/>
    <w:rsid w:val="0090565A"/>
    <w:rsid w:val="00906753"/>
    <w:rsid w:val="009067F2"/>
    <w:rsid w:val="00906AFB"/>
    <w:rsid w:val="00906D4E"/>
    <w:rsid w:val="00907A1E"/>
    <w:rsid w:val="00907A22"/>
    <w:rsid w:val="00907C36"/>
    <w:rsid w:val="00910454"/>
    <w:rsid w:val="00910D58"/>
    <w:rsid w:val="00911395"/>
    <w:rsid w:val="00912797"/>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384"/>
    <w:rsid w:val="00920DEA"/>
    <w:rsid w:val="00921228"/>
    <w:rsid w:val="00921454"/>
    <w:rsid w:val="00921B4A"/>
    <w:rsid w:val="009221BD"/>
    <w:rsid w:val="00923065"/>
    <w:rsid w:val="0092313F"/>
    <w:rsid w:val="009233BD"/>
    <w:rsid w:val="00923C65"/>
    <w:rsid w:val="00923C76"/>
    <w:rsid w:val="00923CA2"/>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27D8F"/>
    <w:rsid w:val="0093011A"/>
    <w:rsid w:val="0093018D"/>
    <w:rsid w:val="00930196"/>
    <w:rsid w:val="00930569"/>
    <w:rsid w:val="0093074A"/>
    <w:rsid w:val="00930782"/>
    <w:rsid w:val="0093082A"/>
    <w:rsid w:val="00930CF1"/>
    <w:rsid w:val="00930E62"/>
    <w:rsid w:val="009311E0"/>
    <w:rsid w:val="00931434"/>
    <w:rsid w:val="009314F2"/>
    <w:rsid w:val="00931535"/>
    <w:rsid w:val="00931883"/>
    <w:rsid w:val="00931D35"/>
    <w:rsid w:val="00931EA2"/>
    <w:rsid w:val="009322DD"/>
    <w:rsid w:val="00932390"/>
    <w:rsid w:val="0093268A"/>
    <w:rsid w:val="00932C0D"/>
    <w:rsid w:val="00932C6A"/>
    <w:rsid w:val="00932C9A"/>
    <w:rsid w:val="00932FFA"/>
    <w:rsid w:val="0093301F"/>
    <w:rsid w:val="009335E2"/>
    <w:rsid w:val="00933860"/>
    <w:rsid w:val="00933926"/>
    <w:rsid w:val="009339E0"/>
    <w:rsid w:val="00933C17"/>
    <w:rsid w:val="0093424F"/>
    <w:rsid w:val="00934FAE"/>
    <w:rsid w:val="0093517A"/>
    <w:rsid w:val="00935B17"/>
    <w:rsid w:val="00936D5C"/>
    <w:rsid w:val="00936F3F"/>
    <w:rsid w:val="00937169"/>
    <w:rsid w:val="009373DE"/>
    <w:rsid w:val="00937463"/>
    <w:rsid w:val="00937518"/>
    <w:rsid w:val="00937690"/>
    <w:rsid w:val="00937DD2"/>
    <w:rsid w:val="00940549"/>
    <w:rsid w:val="00940594"/>
    <w:rsid w:val="00940CEF"/>
    <w:rsid w:val="00940DA9"/>
    <w:rsid w:val="00941197"/>
    <w:rsid w:val="0094167E"/>
    <w:rsid w:val="00941BF3"/>
    <w:rsid w:val="00941DC2"/>
    <w:rsid w:val="00941EF5"/>
    <w:rsid w:val="00943717"/>
    <w:rsid w:val="0094377D"/>
    <w:rsid w:val="00943AD8"/>
    <w:rsid w:val="00943C8D"/>
    <w:rsid w:val="00943E86"/>
    <w:rsid w:val="009440A9"/>
    <w:rsid w:val="00944980"/>
    <w:rsid w:val="0094499E"/>
    <w:rsid w:val="00944A2E"/>
    <w:rsid w:val="00944B8D"/>
    <w:rsid w:val="00945380"/>
    <w:rsid w:val="009453E8"/>
    <w:rsid w:val="00945508"/>
    <w:rsid w:val="00945530"/>
    <w:rsid w:val="00945A9B"/>
    <w:rsid w:val="00945B20"/>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D8C"/>
    <w:rsid w:val="00952E43"/>
    <w:rsid w:val="00952ECF"/>
    <w:rsid w:val="009530A9"/>
    <w:rsid w:val="00953339"/>
    <w:rsid w:val="00953745"/>
    <w:rsid w:val="0095390E"/>
    <w:rsid w:val="00953C4C"/>
    <w:rsid w:val="00953FF0"/>
    <w:rsid w:val="0095416D"/>
    <w:rsid w:val="00954921"/>
    <w:rsid w:val="00955FFF"/>
    <w:rsid w:val="009567C3"/>
    <w:rsid w:val="00956A20"/>
    <w:rsid w:val="00956CBC"/>
    <w:rsid w:val="00956F4F"/>
    <w:rsid w:val="00957248"/>
    <w:rsid w:val="009572E0"/>
    <w:rsid w:val="009600E5"/>
    <w:rsid w:val="0096014E"/>
    <w:rsid w:val="009601C0"/>
    <w:rsid w:val="009605E3"/>
    <w:rsid w:val="00960AAD"/>
    <w:rsid w:val="00960B55"/>
    <w:rsid w:val="00960E66"/>
    <w:rsid w:val="00961311"/>
    <w:rsid w:val="00961607"/>
    <w:rsid w:val="00961621"/>
    <w:rsid w:val="00961CE1"/>
    <w:rsid w:val="00961D93"/>
    <w:rsid w:val="00961F46"/>
    <w:rsid w:val="009627A2"/>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41A"/>
    <w:rsid w:val="00971B47"/>
    <w:rsid w:val="00971CC9"/>
    <w:rsid w:val="00971FE3"/>
    <w:rsid w:val="00971FEE"/>
    <w:rsid w:val="00972154"/>
    <w:rsid w:val="00972841"/>
    <w:rsid w:val="00972973"/>
    <w:rsid w:val="00972FD2"/>
    <w:rsid w:val="0097308A"/>
    <w:rsid w:val="009730A3"/>
    <w:rsid w:val="00973156"/>
    <w:rsid w:val="009732AD"/>
    <w:rsid w:val="0097336C"/>
    <w:rsid w:val="00973C21"/>
    <w:rsid w:val="00973CDA"/>
    <w:rsid w:val="00974096"/>
    <w:rsid w:val="00974761"/>
    <w:rsid w:val="00974B05"/>
    <w:rsid w:val="00974FD6"/>
    <w:rsid w:val="0097509F"/>
    <w:rsid w:val="009752C7"/>
    <w:rsid w:val="00975779"/>
    <w:rsid w:val="00975B49"/>
    <w:rsid w:val="009760FF"/>
    <w:rsid w:val="00976498"/>
    <w:rsid w:val="00976B28"/>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0B8"/>
    <w:rsid w:val="00982F56"/>
    <w:rsid w:val="00983784"/>
    <w:rsid w:val="00983BAE"/>
    <w:rsid w:val="00983F21"/>
    <w:rsid w:val="00984A45"/>
    <w:rsid w:val="00984B63"/>
    <w:rsid w:val="009855C3"/>
    <w:rsid w:val="00985B05"/>
    <w:rsid w:val="00985CCC"/>
    <w:rsid w:val="00986248"/>
    <w:rsid w:val="00987027"/>
    <w:rsid w:val="009870D2"/>
    <w:rsid w:val="00987938"/>
    <w:rsid w:val="009879E2"/>
    <w:rsid w:val="00987E7B"/>
    <w:rsid w:val="009901E4"/>
    <w:rsid w:val="0099065E"/>
    <w:rsid w:val="009906EE"/>
    <w:rsid w:val="0099104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60F"/>
    <w:rsid w:val="00996C20"/>
    <w:rsid w:val="00996D75"/>
    <w:rsid w:val="009974E8"/>
    <w:rsid w:val="00997503"/>
    <w:rsid w:val="009975DD"/>
    <w:rsid w:val="00997A77"/>
    <w:rsid w:val="00997E46"/>
    <w:rsid w:val="00997E7E"/>
    <w:rsid w:val="009A001E"/>
    <w:rsid w:val="009A0B85"/>
    <w:rsid w:val="009A16B9"/>
    <w:rsid w:val="009A1C9C"/>
    <w:rsid w:val="009A1E3C"/>
    <w:rsid w:val="009A1EC8"/>
    <w:rsid w:val="009A1F9A"/>
    <w:rsid w:val="009A2054"/>
    <w:rsid w:val="009A2093"/>
    <w:rsid w:val="009A2A9A"/>
    <w:rsid w:val="009A2D33"/>
    <w:rsid w:val="009A2DFC"/>
    <w:rsid w:val="009A2E01"/>
    <w:rsid w:val="009A3010"/>
    <w:rsid w:val="009A3167"/>
    <w:rsid w:val="009A3438"/>
    <w:rsid w:val="009A376D"/>
    <w:rsid w:val="009A377B"/>
    <w:rsid w:val="009A3830"/>
    <w:rsid w:val="009A39C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D30"/>
    <w:rsid w:val="009A7F49"/>
    <w:rsid w:val="009B0B6D"/>
    <w:rsid w:val="009B1041"/>
    <w:rsid w:val="009B1CB9"/>
    <w:rsid w:val="009B2282"/>
    <w:rsid w:val="009B2B74"/>
    <w:rsid w:val="009B389E"/>
    <w:rsid w:val="009B38F5"/>
    <w:rsid w:val="009B3D8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2A"/>
    <w:rsid w:val="009B7B37"/>
    <w:rsid w:val="009B7E28"/>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A70"/>
    <w:rsid w:val="009C3B41"/>
    <w:rsid w:val="009C3BD3"/>
    <w:rsid w:val="009C3FC6"/>
    <w:rsid w:val="009C40C6"/>
    <w:rsid w:val="009C43AF"/>
    <w:rsid w:val="009C45B1"/>
    <w:rsid w:val="009C4B5E"/>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3B9"/>
    <w:rsid w:val="009D0500"/>
    <w:rsid w:val="009D07EB"/>
    <w:rsid w:val="009D09ED"/>
    <w:rsid w:val="009D09F3"/>
    <w:rsid w:val="009D0D70"/>
    <w:rsid w:val="009D0EB6"/>
    <w:rsid w:val="009D115E"/>
    <w:rsid w:val="009D1218"/>
    <w:rsid w:val="009D1403"/>
    <w:rsid w:val="009D15D5"/>
    <w:rsid w:val="009D2CC7"/>
    <w:rsid w:val="009D2F6C"/>
    <w:rsid w:val="009D300A"/>
    <w:rsid w:val="009D317C"/>
    <w:rsid w:val="009D36E5"/>
    <w:rsid w:val="009D3811"/>
    <w:rsid w:val="009D3D10"/>
    <w:rsid w:val="009D4727"/>
    <w:rsid w:val="009D4AD7"/>
    <w:rsid w:val="009D543B"/>
    <w:rsid w:val="009D5BF3"/>
    <w:rsid w:val="009D5D65"/>
    <w:rsid w:val="009D5F4B"/>
    <w:rsid w:val="009D645E"/>
    <w:rsid w:val="009D69BE"/>
    <w:rsid w:val="009D6AA2"/>
    <w:rsid w:val="009D6C74"/>
    <w:rsid w:val="009D6EDE"/>
    <w:rsid w:val="009D7594"/>
    <w:rsid w:val="009D7829"/>
    <w:rsid w:val="009D796D"/>
    <w:rsid w:val="009D79BE"/>
    <w:rsid w:val="009D7AFD"/>
    <w:rsid w:val="009E1643"/>
    <w:rsid w:val="009E1663"/>
    <w:rsid w:val="009E1AAE"/>
    <w:rsid w:val="009E1ADE"/>
    <w:rsid w:val="009E1ED0"/>
    <w:rsid w:val="009E2105"/>
    <w:rsid w:val="009E2404"/>
    <w:rsid w:val="009E264E"/>
    <w:rsid w:val="009E28E1"/>
    <w:rsid w:val="009E39C9"/>
    <w:rsid w:val="009E3CDA"/>
    <w:rsid w:val="009E420F"/>
    <w:rsid w:val="009E45FC"/>
    <w:rsid w:val="009E4A73"/>
    <w:rsid w:val="009E58DB"/>
    <w:rsid w:val="009E5AAE"/>
    <w:rsid w:val="009E5CEE"/>
    <w:rsid w:val="009E616E"/>
    <w:rsid w:val="009E6191"/>
    <w:rsid w:val="009E61C7"/>
    <w:rsid w:val="009E78DF"/>
    <w:rsid w:val="009F0207"/>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298"/>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899"/>
    <w:rsid w:val="00A07A6D"/>
    <w:rsid w:val="00A07AB0"/>
    <w:rsid w:val="00A07B2D"/>
    <w:rsid w:val="00A1006A"/>
    <w:rsid w:val="00A108B2"/>
    <w:rsid w:val="00A109AA"/>
    <w:rsid w:val="00A11389"/>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1DBA"/>
    <w:rsid w:val="00A22050"/>
    <w:rsid w:val="00A2232E"/>
    <w:rsid w:val="00A22473"/>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4F5"/>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304E"/>
    <w:rsid w:val="00A337C6"/>
    <w:rsid w:val="00A34305"/>
    <w:rsid w:val="00A3459F"/>
    <w:rsid w:val="00A34B25"/>
    <w:rsid w:val="00A35469"/>
    <w:rsid w:val="00A355F7"/>
    <w:rsid w:val="00A3567B"/>
    <w:rsid w:val="00A35844"/>
    <w:rsid w:val="00A35EDF"/>
    <w:rsid w:val="00A35EF5"/>
    <w:rsid w:val="00A36262"/>
    <w:rsid w:val="00A36291"/>
    <w:rsid w:val="00A364D6"/>
    <w:rsid w:val="00A37114"/>
    <w:rsid w:val="00A3750E"/>
    <w:rsid w:val="00A37C98"/>
    <w:rsid w:val="00A37CDD"/>
    <w:rsid w:val="00A37EAF"/>
    <w:rsid w:val="00A400FE"/>
    <w:rsid w:val="00A40168"/>
    <w:rsid w:val="00A4045C"/>
    <w:rsid w:val="00A407B6"/>
    <w:rsid w:val="00A407E6"/>
    <w:rsid w:val="00A408DD"/>
    <w:rsid w:val="00A40B49"/>
    <w:rsid w:val="00A40FB7"/>
    <w:rsid w:val="00A41008"/>
    <w:rsid w:val="00A414EA"/>
    <w:rsid w:val="00A41669"/>
    <w:rsid w:val="00A41DD3"/>
    <w:rsid w:val="00A41E3B"/>
    <w:rsid w:val="00A420B6"/>
    <w:rsid w:val="00A423F8"/>
    <w:rsid w:val="00A42446"/>
    <w:rsid w:val="00A42485"/>
    <w:rsid w:val="00A42741"/>
    <w:rsid w:val="00A42FD3"/>
    <w:rsid w:val="00A431A5"/>
    <w:rsid w:val="00A43322"/>
    <w:rsid w:val="00A43623"/>
    <w:rsid w:val="00A43849"/>
    <w:rsid w:val="00A438F7"/>
    <w:rsid w:val="00A439F3"/>
    <w:rsid w:val="00A43B33"/>
    <w:rsid w:val="00A43F9D"/>
    <w:rsid w:val="00A440F1"/>
    <w:rsid w:val="00A4443A"/>
    <w:rsid w:val="00A44A42"/>
    <w:rsid w:val="00A44B73"/>
    <w:rsid w:val="00A45086"/>
    <w:rsid w:val="00A455E0"/>
    <w:rsid w:val="00A45743"/>
    <w:rsid w:val="00A45C6C"/>
    <w:rsid w:val="00A45F6C"/>
    <w:rsid w:val="00A46045"/>
    <w:rsid w:val="00A4701C"/>
    <w:rsid w:val="00A47754"/>
    <w:rsid w:val="00A47F88"/>
    <w:rsid w:val="00A5062E"/>
    <w:rsid w:val="00A50663"/>
    <w:rsid w:val="00A50681"/>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187"/>
    <w:rsid w:val="00A544B4"/>
    <w:rsid w:val="00A546FC"/>
    <w:rsid w:val="00A5473E"/>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CC3"/>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28E"/>
    <w:rsid w:val="00A65344"/>
    <w:rsid w:val="00A66099"/>
    <w:rsid w:val="00A66B1A"/>
    <w:rsid w:val="00A66CB4"/>
    <w:rsid w:val="00A67436"/>
    <w:rsid w:val="00A6762C"/>
    <w:rsid w:val="00A702AD"/>
    <w:rsid w:val="00A702B0"/>
    <w:rsid w:val="00A70322"/>
    <w:rsid w:val="00A708EC"/>
    <w:rsid w:val="00A70AC9"/>
    <w:rsid w:val="00A70BB7"/>
    <w:rsid w:val="00A70E15"/>
    <w:rsid w:val="00A70FE8"/>
    <w:rsid w:val="00A7112D"/>
    <w:rsid w:val="00A71A09"/>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775D5"/>
    <w:rsid w:val="00A80232"/>
    <w:rsid w:val="00A80406"/>
    <w:rsid w:val="00A80519"/>
    <w:rsid w:val="00A8097E"/>
    <w:rsid w:val="00A809B0"/>
    <w:rsid w:val="00A80D2A"/>
    <w:rsid w:val="00A80D71"/>
    <w:rsid w:val="00A81469"/>
    <w:rsid w:val="00A8186D"/>
    <w:rsid w:val="00A81A54"/>
    <w:rsid w:val="00A81A5F"/>
    <w:rsid w:val="00A81A84"/>
    <w:rsid w:val="00A81C56"/>
    <w:rsid w:val="00A81E1E"/>
    <w:rsid w:val="00A81FE4"/>
    <w:rsid w:val="00A820A7"/>
    <w:rsid w:val="00A82411"/>
    <w:rsid w:val="00A82446"/>
    <w:rsid w:val="00A832DC"/>
    <w:rsid w:val="00A8341D"/>
    <w:rsid w:val="00A83A7C"/>
    <w:rsid w:val="00A83E72"/>
    <w:rsid w:val="00A83FD8"/>
    <w:rsid w:val="00A84264"/>
    <w:rsid w:val="00A84A61"/>
    <w:rsid w:val="00A85190"/>
    <w:rsid w:val="00A857FA"/>
    <w:rsid w:val="00A85879"/>
    <w:rsid w:val="00A85B5A"/>
    <w:rsid w:val="00A86124"/>
    <w:rsid w:val="00A8631C"/>
    <w:rsid w:val="00A866A8"/>
    <w:rsid w:val="00A868ED"/>
    <w:rsid w:val="00A86944"/>
    <w:rsid w:val="00A86B73"/>
    <w:rsid w:val="00A86CC7"/>
    <w:rsid w:val="00A86E52"/>
    <w:rsid w:val="00A87055"/>
    <w:rsid w:val="00A87231"/>
    <w:rsid w:val="00A87435"/>
    <w:rsid w:val="00A901D3"/>
    <w:rsid w:val="00A906C4"/>
    <w:rsid w:val="00A90B90"/>
    <w:rsid w:val="00A916D5"/>
    <w:rsid w:val="00A917BF"/>
    <w:rsid w:val="00A91920"/>
    <w:rsid w:val="00A91BE6"/>
    <w:rsid w:val="00A9210D"/>
    <w:rsid w:val="00A9252B"/>
    <w:rsid w:val="00A9265F"/>
    <w:rsid w:val="00A92D2A"/>
    <w:rsid w:val="00A92FCF"/>
    <w:rsid w:val="00A9363E"/>
    <w:rsid w:val="00A93798"/>
    <w:rsid w:val="00A93DAF"/>
    <w:rsid w:val="00A93FE2"/>
    <w:rsid w:val="00A9426F"/>
    <w:rsid w:val="00A94454"/>
    <w:rsid w:val="00A9465C"/>
    <w:rsid w:val="00A95503"/>
    <w:rsid w:val="00A95563"/>
    <w:rsid w:val="00A95A59"/>
    <w:rsid w:val="00A96B5F"/>
    <w:rsid w:val="00A96EC3"/>
    <w:rsid w:val="00A9704D"/>
    <w:rsid w:val="00A970B4"/>
    <w:rsid w:val="00A973F8"/>
    <w:rsid w:val="00A97490"/>
    <w:rsid w:val="00A97841"/>
    <w:rsid w:val="00A97A9E"/>
    <w:rsid w:val="00A97CD9"/>
    <w:rsid w:val="00A97FCB"/>
    <w:rsid w:val="00AA0010"/>
    <w:rsid w:val="00AA01D6"/>
    <w:rsid w:val="00AA07E3"/>
    <w:rsid w:val="00AA0A89"/>
    <w:rsid w:val="00AA0B95"/>
    <w:rsid w:val="00AA0D7F"/>
    <w:rsid w:val="00AA0E03"/>
    <w:rsid w:val="00AA1B1E"/>
    <w:rsid w:val="00AA1C2E"/>
    <w:rsid w:val="00AA1D7A"/>
    <w:rsid w:val="00AA1F2B"/>
    <w:rsid w:val="00AA2517"/>
    <w:rsid w:val="00AA2CE9"/>
    <w:rsid w:val="00AA2D13"/>
    <w:rsid w:val="00AA2DB7"/>
    <w:rsid w:val="00AA2F2B"/>
    <w:rsid w:val="00AA3599"/>
    <w:rsid w:val="00AA35A0"/>
    <w:rsid w:val="00AA36CA"/>
    <w:rsid w:val="00AA3842"/>
    <w:rsid w:val="00AA3A99"/>
    <w:rsid w:val="00AA3C3E"/>
    <w:rsid w:val="00AA3D7D"/>
    <w:rsid w:val="00AA45B7"/>
    <w:rsid w:val="00AA46BF"/>
    <w:rsid w:val="00AA4824"/>
    <w:rsid w:val="00AA4BB1"/>
    <w:rsid w:val="00AA4D88"/>
    <w:rsid w:val="00AA51CE"/>
    <w:rsid w:val="00AA59C7"/>
    <w:rsid w:val="00AA5C92"/>
    <w:rsid w:val="00AA5F03"/>
    <w:rsid w:val="00AA60C4"/>
    <w:rsid w:val="00AA6812"/>
    <w:rsid w:val="00AA686B"/>
    <w:rsid w:val="00AA6E49"/>
    <w:rsid w:val="00AA6FAB"/>
    <w:rsid w:val="00AA7111"/>
    <w:rsid w:val="00AA7488"/>
    <w:rsid w:val="00AA7552"/>
    <w:rsid w:val="00AA7633"/>
    <w:rsid w:val="00AA7B0A"/>
    <w:rsid w:val="00AB0996"/>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075"/>
    <w:rsid w:val="00AB417E"/>
    <w:rsid w:val="00AB4232"/>
    <w:rsid w:val="00AB4533"/>
    <w:rsid w:val="00AB4D5D"/>
    <w:rsid w:val="00AB5152"/>
    <w:rsid w:val="00AB530D"/>
    <w:rsid w:val="00AB577C"/>
    <w:rsid w:val="00AB60CB"/>
    <w:rsid w:val="00AB61A9"/>
    <w:rsid w:val="00AB6229"/>
    <w:rsid w:val="00AB6248"/>
    <w:rsid w:val="00AB63A4"/>
    <w:rsid w:val="00AB6476"/>
    <w:rsid w:val="00AB6488"/>
    <w:rsid w:val="00AB68E2"/>
    <w:rsid w:val="00AB6A1F"/>
    <w:rsid w:val="00AB6AFA"/>
    <w:rsid w:val="00AB6D0C"/>
    <w:rsid w:val="00AB6D2D"/>
    <w:rsid w:val="00AB7176"/>
    <w:rsid w:val="00AB718E"/>
    <w:rsid w:val="00AB727F"/>
    <w:rsid w:val="00AB73AE"/>
    <w:rsid w:val="00AB7955"/>
    <w:rsid w:val="00AB7FDC"/>
    <w:rsid w:val="00AC0291"/>
    <w:rsid w:val="00AC0D0F"/>
    <w:rsid w:val="00AC0F25"/>
    <w:rsid w:val="00AC122A"/>
    <w:rsid w:val="00AC12FE"/>
    <w:rsid w:val="00AC16E8"/>
    <w:rsid w:val="00AC17A7"/>
    <w:rsid w:val="00AC1AC6"/>
    <w:rsid w:val="00AC1E11"/>
    <w:rsid w:val="00AC266F"/>
    <w:rsid w:val="00AC2671"/>
    <w:rsid w:val="00AC2865"/>
    <w:rsid w:val="00AC2B35"/>
    <w:rsid w:val="00AC2DE9"/>
    <w:rsid w:val="00AC307F"/>
    <w:rsid w:val="00AC3381"/>
    <w:rsid w:val="00AC3416"/>
    <w:rsid w:val="00AC3791"/>
    <w:rsid w:val="00AC4258"/>
    <w:rsid w:val="00AC49E3"/>
    <w:rsid w:val="00AC5316"/>
    <w:rsid w:val="00AC58BA"/>
    <w:rsid w:val="00AC5958"/>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D09"/>
    <w:rsid w:val="00AD2138"/>
    <w:rsid w:val="00AD224F"/>
    <w:rsid w:val="00AD276C"/>
    <w:rsid w:val="00AD27E1"/>
    <w:rsid w:val="00AD285A"/>
    <w:rsid w:val="00AD2936"/>
    <w:rsid w:val="00AD2987"/>
    <w:rsid w:val="00AD2996"/>
    <w:rsid w:val="00AD2B9D"/>
    <w:rsid w:val="00AD2DC9"/>
    <w:rsid w:val="00AD2ECC"/>
    <w:rsid w:val="00AD2FDF"/>
    <w:rsid w:val="00AD32FB"/>
    <w:rsid w:val="00AD3E32"/>
    <w:rsid w:val="00AD3F80"/>
    <w:rsid w:val="00AD41B5"/>
    <w:rsid w:val="00AD5135"/>
    <w:rsid w:val="00AD5260"/>
    <w:rsid w:val="00AD58F9"/>
    <w:rsid w:val="00AD5AEA"/>
    <w:rsid w:val="00AD5B42"/>
    <w:rsid w:val="00AD63B1"/>
    <w:rsid w:val="00AD651A"/>
    <w:rsid w:val="00AD6819"/>
    <w:rsid w:val="00AD6973"/>
    <w:rsid w:val="00AD6C35"/>
    <w:rsid w:val="00AD6F21"/>
    <w:rsid w:val="00AD6F5E"/>
    <w:rsid w:val="00AD73F8"/>
    <w:rsid w:val="00AD7640"/>
    <w:rsid w:val="00AD7DEA"/>
    <w:rsid w:val="00AE09AD"/>
    <w:rsid w:val="00AE0DB0"/>
    <w:rsid w:val="00AE159B"/>
    <w:rsid w:val="00AE18D8"/>
    <w:rsid w:val="00AE1A70"/>
    <w:rsid w:val="00AE1C9F"/>
    <w:rsid w:val="00AE1F38"/>
    <w:rsid w:val="00AE2900"/>
    <w:rsid w:val="00AE2B11"/>
    <w:rsid w:val="00AE2B6F"/>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166"/>
    <w:rsid w:val="00AF0727"/>
    <w:rsid w:val="00AF182C"/>
    <w:rsid w:val="00AF1B64"/>
    <w:rsid w:val="00AF1F66"/>
    <w:rsid w:val="00AF20BE"/>
    <w:rsid w:val="00AF23AA"/>
    <w:rsid w:val="00AF2A64"/>
    <w:rsid w:val="00AF2AB7"/>
    <w:rsid w:val="00AF2F98"/>
    <w:rsid w:val="00AF3706"/>
    <w:rsid w:val="00AF3A97"/>
    <w:rsid w:val="00AF4531"/>
    <w:rsid w:val="00AF4682"/>
    <w:rsid w:val="00AF49E0"/>
    <w:rsid w:val="00AF4AF0"/>
    <w:rsid w:val="00AF4D90"/>
    <w:rsid w:val="00AF4E57"/>
    <w:rsid w:val="00AF5BE5"/>
    <w:rsid w:val="00AF5C47"/>
    <w:rsid w:val="00AF5DC4"/>
    <w:rsid w:val="00AF6005"/>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93E"/>
    <w:rsid w:val="00B01AA5"/>
    <w:rsid w:val="00B01B85"/>
    <w:rsid w:val="00B01F00"/>
    <w:rsid w:val="00B021AB"/>
    <w:rsid w:val="00B025B9"/>
    <w:rsid w:val="00B029E3"/>
    <w:rsid w:val="00B02F3B"/>
    <w:rsid w:val="00B03352"/>
    <w:rsid w:val="00B03DBB"/>
    <w:rsid w:val="00B03DEE"/>
    <w:rsid w:val="00B03F8B"/>
    <w:rsid w:val="00B0414C"/>
    <w:rsid w:val="00B050AB"/>
    <w:rsid w:val="00B05256"/>
    <w:rsid w:val="00B05D23"/>
    <w:rsid w:val="00B05FB2"/>
    <w:rsid w:val="00B06CBE"/>
    <w:rsid w:val="00B06E91"/>
    <w:rsid w:val="00B079A7"/>
    <w:rsid w:val="00B10330"/>
    <w:rsid w:val="00B10697"/>
    <w:rsid w:val="00B1077F"/>
    <w:rsid w:val="00B10FC9"/>
    <w:rsid w:val="00B110EC"/>
    <w:rsid w:val="00B11530"/>
    <w:rsid w:val="00B11654"/>
    <w:rsid w:val="00B11678"/>
    <w:rsid w:val="00B11683"/>
    <w:rsid w:val="00B11B46"/>
    <w:rsid w:val="00B11D72"/>
    <w:rsid w:val="00B11F09"/>
    <w:rsid w:val="00B1227E"/>
    <w:rsid w:val="00B12371"/>
    <w:rsid w:val="00B12923"/>
    <w:rsid w:val="00B12CAC"/>
    <w:rsid w:val="00B13A6B"/>
    <w:rsid w:val="00B13AD7"/>
    <w:rsid w:val="00B140B6"/>
    <w:rsid w:val="00B14550"/>
    <w:rsid w:val="00B146FF"/>
    <w:rsid w:val="00B1490B"/>
    <w:rsid w:val="00B14F7C"/>
    <w:rsid w:val="00B14F97"/>
    <w:rsid w:val="00B1583B"/>
    <w:rsid w:val="00B1631D"/>
    <w:rsid w:val="00B163A0"/>
    <w:rsid w:val="00B16767"/>
    <w:rsid w:val="00B169BD"/>
    <w:rsid w:val="00B16CC8"/>
    <w:rsid w:val="00B16DA0"/>
    <w:rsid w:val="00B16EB2"/>
    <w:rsid w:val="00B16EEA"/>
    <w:rsid w:val="00B172E1"/>
    <w:rsid w:val="00B175BA"/>
    <w:rsid w:val="00B17B54"/>
    <w:rsid w:val="00B17D0D"/>
    <w:rsid w:val="00B17E64"/>
    <w:rsid w:val="00B20155"/>
    <w:rsid w:val="00B201F2"/>
    <w:rsid w:val="00B20402"/>
    <w:rsid w:val="00B206EB"/>
    <w:rsid w:val="00B206F0"/>
    <w:rsid w:val="00B20C91"/>
    <w:rsid w:val="00B21D59"/>
    <w:rsid w:val="00B21FB4"/>
    <w:rsid w:val="00B220C1"/>
    <w:rsid w:val="00B22139"/>
    <w:rsid w:val="00B2236F"/>
    <w:rsid w:val="00B22518"/>
    <w:rsid w:val="00B22538"/>
    <w:rsid w:val="00B225EC"/>
    <w:rsid w:val="00B226A5"/>
    <w:rsid w:val="00B22A87"/>
    <w:rsid w:val="00B22C49"/>
    <w:rsid w:val="00B23086"/>
    <w:rsid w:val="00B2342F"/>
    <w:rsid w:val="00B23A02"/>
    <w:rsid w:val="00B23FA1"/>
    <w:rsid w:val="00B2406C"/>
    <w:rsid w:val="00B242FC"/>
    <w:rsid w:val="00B245EA"/>
    <w:rsid w:val="00B24C0F"/>
    <w:rsid w:val="00B2505D"/>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82B"/>
    <w:rsid w:val="00B30FC1"/>
    <w:rsid w:val="00B310F6"/>
    <w:rsid w:val="00B31602"/>
    <w:rsid w:val="00B318F1"/>
    <w:rsid w:val="00B322E9"/>
    <w:rsid w:val="00B3264F"/>
    <w:rsid w:val="00B32709"/>
    <w:rsid w:val="00B3280C"/>
    <w:rsid w:val="00B33003"/>
    <w:rsid w:val="00B33170"/>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96B"/>
    <w:rsid w:val="00B36ABE"/>
    <w:rsid w:val="00B36D20"/>
    <w:rsid w:val="00B37088"/>
    <w:rsid w:val="00B37430"/>
    <w:rsid w:val="00B375F7"/>
    <w:rsid w:val="00B3792D"/>
    <w:rsid w:val="00B37E22"/>
    <w:rsid w:val="00B4019A"/>
    <w:rsid w:val="00B4063D"/>
    <w:rsid w:val="00B40738"/>
    <w:rsid w:val="00B40AA0"/>
    <w:rsid w:val="00B40D0C"/>
    <w:rsid w:val="00B410EF"/>
    <w:rsid w:val="00B42104"/>
    <w:rsid w:val="00B4254C"/>
    <w:rsid w:val="00B42EAE"/>
    <w:rsid w:val="00B42F50"/>
    <w:rsid w:val="00B4346F"/>
    <w:rsid w:val="00B4353F"/>
    <w:rsid w:val="00B43A7D"/>
    <w:rsid w:val="00B44F0E"/>
    <w:rsid w:val="00B44F3E"/>
    <w:rsid w:val="00B450A8"/>
    <w:rsid w:val="00B451A9"/>
    <w:rsid w:val="00B45A2D"/>
    <w:rsid w:val="00B45B41"/>
    <w:rsid w:val="00B46071"/>
    <w:rsid w:val="00B4626F"/>
    <w:rsid w:val="00B469FF"/>
    <w:rsid w:val="00B46ABA"/>
    <w:rsid w:val="00B4727C"/>
    <w:rsid w:val="00B47D72"/>
    <w:rsid w:val="00B47ED7"/>
    <w:rsid w:val="00B500B2"/>
    <w:rsid w:val="00B5021E"/>
    <w:rsid w:val="00B50485"/>
    <w:rsid w:val="00B506BE"/>
    <w:rsid w:val="00B50866"/>
    <w:rsid w:val="00B50C57"/>
    <w:rsid w:val="00B50CBE"/>
    <w:rsid w:val="00B510DC"/>
    <w:rsid w:val="00B517D8"/>
    <w:rsid w:val="00B526FD"/>
    <w:rsid w:val="00B52AF7"/>
    <w:rsid w:val="00B52C61"/>
    <w:rsid w:val="00B52FE8"/>
    <w:rsid w:val="00B532D7"/>
    <w:rsid w:val="00B53392"/>
    <w:rsid w:val="00B533D2"/>
    <w:rsid w:val="00B533D6"/>
    <w:rsid w:val="00B5350B"/>
    <w:rsid w:val="00B535EC"/>
    <w:rsid w:val="00B53AA9"/>
    <w:rsid w:val="00B53C09"/>
    <w:rsid w:val="00B541A0"/>
    <w:rsid w:val="00B54542"/>
    <w:rsid w:val="00B547DE"/>
    <w:rsid w:val="00B54D79"/>
    <w:rsid w:val="00B552A5"/>
    <w:rsid w:val="00B555D0"/>
    <w:rsid w:val="00B55908"/>
    <w:rsid w:val="00B55C1F"/>
    <w:rsid w:val="00B55E7A"/>
    <w:rsid w:val="00B55EA6"/>
    <w:rsid w:val="00B56293"/>
    <w:rsid w:val="00B5651D"/>
    <w:rsid w:val="00B5728A"/>
    <w:rsid w:val="00B572B3"/>
    <w:rsid w:val="00B57671"/>
    <w:rsid w:val="00B57C68"/>
    <w:rsid w:val="00B57CEF"/>
    <w:rsid w:val="00B57CF3"/>
    <w:rsid w:val="00B57DD1"/>
    <w:rsid w:val="00B57FC4"/>
    <w:rsid w:val="00B60400"/>
    <w:rsid w:val="00B6045A"/>
    <w:rsid w:val="00B604B1"/>
    <w:rsid w:val="00B60905"/>
    <w:rsid w:val="00B611E1"/>
    <w:rsid w:val="00B61A26"/>
    <w:rsid w:val="00B61AEE"/>
    <w:rsid w:val="00B61B52"/>
    <w:rsid w:val="00B6264A"/>
    <w:rsid w:val="00B62EF4"/>
    <w:rsid w:val="00B63036"/>
    <w:rsid w:val="00B634DC"/>
    <w:rsid w:val="00B63885"/>
    <w:rsid w:val="00B63908"/>
    <w:rsid w:val="00B63CC9"/>
    <w:rsid w:val="00B643F3"/>
    <w:rsid w:val="00B64915"/>
    <w:rsid w:val="00B64A71"/>
    <w:rsid w:val="00B650CF"/>
    <w:rsid w:val="00B654AD"/>
    <w:rsid w:val="00B655F3"/>
    <w:rsid w:val="00B65665"/>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0D"/>
    <w:rsid w:val="00B70472"/>
    <w:rsid w:val="00B70756"/>
    <w:rsid w:val="00B70B20"/>
    <w:rsid w:val="00B70DAE"/>
    <w:rsid w:val="00B70FB6"/>
    <w:rsid w:val="00B7149A"/>
    <w:rsid w:val="00B71971"/>
    <w:rsid w:val="00B71A27"/>
    <w:rsid w:val="00B71B10"/>
    <w:rsid w:val="00B71E46"/>
    <w:rsid w:val="00B7222B"/>
    <w:rsid w:val="00B72257"/>
    <w:rsid w:val="00B726CA"/>
    <w:rsid w:val="00B728F7"/>
    <w:rsid w:val="00B72F67"/>
    <w:rsid w:val="00B7379F"/>
    <w:rsid w:val="00B73A05"/>
    <w:rsid w:val="00B73B2F"/>
    <w:rsid w:val="00B73C73"/>
    <w:rsid w:val="00B74B2B"/>
    <w:rsid w:val="00B74B7F"/>
    <w:rsid w:val="00B74C0A"/>
    <w:rsid w:val="00B75F58"/>
    <w:rsid w:val="00B76359"/>
    <w:rsid w:val="00B76682"/>
    <w:rsid w:val="00B767CB"/>
    <w:rsid w:val="00B76973"/>
    <w:rsid w:val="00B76A7A"/>
    <w:rsid w:val="00B76ABC"/>
    <w:rsid w:val="00B76BE8"/>
    <w:rsid w:val="00B77166"/>
    <w:rsid w:val="00B771DD"/>
    <w:rsid w:val="00B772BD"/>
    <w:rsid w:val="00B778BD"/>
    <w:rsid w:val="00B77E01"/>
    <w:rsid w:val="00B77FDC"/>
    <w:rsid w:val="00B80683"/>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87BDC"/>
    <w:rsid w:val="00B90FDE"/>
    <w:rsid w:val="00B9108E"/>
    <w:rsid w:val="00B913F9"/>
    <w:rsid w:val="00B918FE"/>
    <w:rsid w:val="00B91CA2"/>
    <w:rsid w:val="00B91CB1"/>
    <w:rsid w:val="00B91CB9"/>
    <w:rsid w:val="00B9214C"/>
    <w:rsid w:val="00B9287C"/>
    <w:rsid w:val="00B928A7"/>
    <w:rsid w:val="00B92C8F"/>
    <w:rsid w:val="00B9305B"/>
    <w:rsid w:val="00B939CF"/>
    <w:rsid w:val="00B93CE7"/>
    <w:rsid w:val="00B93EB6"/>
    <w:rsid w:val="00B940C6"/>
    <w:rsid w:val="00B942D4"/>
    <w:rsid w:val="00B94462"/>
    <w:rsid w:val="00B945B9"/>
    <w:rsid w:val="00B94ABB"/>
    <w:rsid w:val="00B94F32"/>
    <w:rsid w:val="00B9535B"/>
    <w:rsid w:val="00B95488"/>
    <w:rsid w:val="00B9555A"/>
    <w:rsid w:val="00B957A0"/>
    <w:rsid w:val="00B95805"/>
    <w:rsid w:val="00B959D3"/>
    <w:rsid w:val="00B95A9E"/>
    <w:rsid w:val="00B9609E"/>
    <w:rsid w:val="00B966F4"/>
    <w:rsid w:val="00B96797"/>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576"/>
    <w:rsid w:val="00BA5B06"/>
    <w:rsid w:val="00BA5EB3"/>
    <w:rsid w:val="00BA61EA"/>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926"/>
    <w:rsid w:val="00BB2E97"/>
    <w:rsid w:val="00BB3017"/>
    <w:rsid w:val="00BB382C"/>
    <w:rsid w:val="00BB3AF0"/>
    <w:rsid w:val="00BB49EA"/>
    <w:rsid w:val="00BB4A48"/>
    <w:rsid w:val="00BB51B7"/>
    <w:rsid w:val="00BB56F4"/>
    <w:rsid w:val="00BB5B74"/>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04"/>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61FB"/>
    <w:rsid w:val="00BC62E4"/>
    <w:rsid w:val="00BC63DF"/>
    <w:rsid w:val="00BC6955"/>
    <w:rsid w:val="00BC697E"/>
    <w:rsid w:val="00BC7091"/>
    <w:rsid w:val="00BC7340"/>
    <w:rsid w:val="00BC7372"/>
    <w:rsid w:val="00BC7543"/>
    <w:rsid w:val="00BC7545"/>
    <w:rsid w:val="00BC77AE"/>
    <w:rsid w:val="00BC7B1A"/>
    <w:rsid w:val="00BD014F"/>
    <w:rsid w:val="00BD1051"/>
    <w:rsid w:val="00BD1166"/>
    <w:rsid w:val="00BD1305"/>
    <w:rsid w:val="00BD14DB"/>
    <w:rsid w:val="00BD17CF"/>
    <w:rsid w:val="00BD236D"/>
    <w:rsid w:val="00BD2470"/>
    <w:rsid w:val="00BD2CEC"/>
    <w:rsid w:val="00BD32C5"/>
    <w:rsid w:val="00BD3840"/>
    <w:rsid w:val="00BD3DBE"/>
    <w:rsid w:val="00BD3E17"/>
    <w:rsid w:val="00BD484F"/>
    <w:rsid w:val="00BD4971"/>
    <w:rsid w:val="00BD4EF3"/>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7F5"/>
    <w:rsid w:val="00BE1836"/>
    <w:rsid w:val="00BE18CD"/>
    <w:rsid w:val="00BE19B7"/>
    <w:rsid w:val="00BE1A5E"/>
    <w:rsid w:val="00BE297A"/>
    <w:rsid w:val="00BE3578"/>
    <w:rsid w:val="00BE370E"/>
    <w:rsid w:val="00BE3736"/>
    <w:rsid w:val="00BE3C82"/>
    <w:rsid w:val="00BE446A"/>
    <w:rsid w:val="00BE4D8E"/>
    <w:rsid w:val="00BE5242"/>
    <w:rsid w:val="00BE5275"/>
    <w:rsid w:val="00BE53C0"/>
    <w:rsid w:val="00BE589D"/>
    <w:rsid w:val="00BE62D7"/>
    <w:rsid w:val="00BE644C"/>
    <w:rsid w:val="00BE64C3"/>
    <w:rsid w:val="00BE6BEB"/>
    <w:rsid w:val="00BE6CA9"/>
    <w:rsid w:val="00BE6E45"/>
    <w:rsid w:val="00BE6E87"/>
    <w:rsid w:val="00BE6ED8"/>
    <w:rsid w:val="00BE6F86"/>
    <w:rsid w:val="00BE7067"/>
    <w:rsid w:val="00BE7160"/>
    <w:rsid w:val="00BE7778"/>
    <w:rsid w:val="00BE7FF5"/>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51C3"/>
    <w:rsid w:val="00BF5423"/>
    <w:rsid w:val="00BF5C0B"/>
    <w:rsid w:val="00BF5CD6"/>
    <w:rsid w:val="00BF5F9A"/>
    <w:rsid w:val="00BF60A6"/>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5BE"/>
    <w:rsid w:val="00C02626"/>
    <w:rsid w:val="00C02956"/>
    <w:rsid w:val="00C02C1A"/>
    <w:rsid w:val="00C02C23"/>
    <w:rsid w:val="00C02DFE"/>
    <w:rsid w:val="00C03718"/>
    <w:rsid w:val="00C03A49"/>
    <w:rsid w:val="00C03F87"/>
    <w:rsid w:val="00C04622"/>
    <w:rsid w:val="00C0462B"/>
    <w:rsid w:val="00C048C7"/>
    <w:rsid w:val="00C04B72"/>
    <w:rsid w:val="00C056BE"/>
    <w:rsid w:val="00C05A85"/>
    <w:rsid w:val="00C06195"/>
    <w:rsid w:val="00C0691F"/>
    <w:rsid w:val="00C06F70"/>
    <w:rsid w:val="00C0736A"/>
    <w:rsid w:val="00C07CE1"/>
    <w:rsid w:val="00C10167"/>
    <w:rsid w:val="00C107E2"/>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3ED7"/>
    <w:rsid w:val="00C142ED"/>
    <w:rsid w:val="00C14507"/>
    <w:rsid w:val="00C146BB"/>
    <w:rsid w:val="00C1537A"/>
    <w:rsid w:val="00C155BA"/>
    <w:rsid w:val="00C169EF"/>
    <w:rsid w:val="00C1721E"/>
    <w:rsid w:val="00C17295"/>
    <w:rsid w:val="00C17297"/>
    <w:rsid w:val="00C173C8"/>
    <w:rsid w:val="00C17946"/>
    <w:rsid w:val="00C17B5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3FCC"/>
    <w:rsid w:val="00C241DB"/>
    <w:rsid w:val="00C242B1"/>
    <w:rsid w:val="00C24319"/>
    <w:rsid w:val="00C243BC"/>
    <w:rsid w:val="00C245ED"/>
    <w:rsid w:val="00C24F2B"/>
    <w:rsid w:val="00C25331"/>
    <w:rsid w:val="00C2554B"/>
    <w:rsid w:val="00C25E7F"/>
    <w:rsid w:val="00C26A34"/>
    <w:rsid w:val="00C27128"/>
    <w:rsid w:val="00C27CF2"/>
    <w:rsid w:val="00C30152"/>
    <w:rsid w:val="00C30167"/>
    <w:rsid w:val="00C30341"/>
    <w:rsid w:val="00C30759"/>
    <w:rsid w:val="00C3083C"/>
    <w:rsid w:val="00C30970"/>
    <w:rsid w:val="00C3129D"/>
    <w:rsid w:val="00C31464"/>
    <w:rsid w:val="00C31A2C"/>
    <w:rsid w:val="00C31DA4"/>
    <w:rsid w:val="00C3212F"/>
    <w:rsid w:val="00C321F5"/>
    <w:rsid w:val="00C32573"/>
    <w:rsid w:val="00C3277D"/>
    <w:rsid w:val="00C32A2D"/>
    <w:rsid w:val="00C32DE3"/>
    <w:rsid w:val="00C33088"/>
    <w:rsid w:val="00C330A2"/>
    <w:rsid w:val="00C33207"/>
    <w:rsid w:val="00C33CDE"/>
    <w:rsid w:val="00C33F45"/>
    <w:rsid w:val="00C34512"/>
    <w:rsid w:val="00C3455C"/>
    <w:rsid w:val="00C34C46"/>
    <w:rsid w:val="00C35219"/>
    <w:rsid w:val="00C3561A"/>
    <w:rsid w:val="00C35829"/>
    <w:rsid w:val="00C35BDB"/>
    <w:rsid w:val="00C35CAA"/>
    <w:rsid w:val="00C3615C"/>
    <w:rsid w:val="00C36295"/>
    <w:rsid w:val="00C3658F"/>
    <w:rsid w:val="00C36BD8"/>
    <w:rsid w:val="00C373EC"/>
    <w:rsid w:val="00C374D9"/>
    <w:rsid w:val="00C37733"/>
    <w:rsid w:val="00C378C4"/>
    <w:rsid w:val="00C37A0F"/>
    <w:rsid w:val="00C40302"/>
    <w:rsid w:val="00C40307"/>
    <w:rsid w:val="00C4036F"/>
    <w:rsid w:val="00C40AB9"/>
    <w:rsid w:val="00C40F8F"/>
    <w:rsid w:val="00C41220"/>
    <w:rsid w:val="00C41438"/>
    <w:rsid w:val="00C418D9"/>
    <w:rsid w:val="00C41980"/>
    <w:rsid w:val="00C41B9A"/>
    <w:rsid w:val="00C41BFF"/>
    <w:rsid w:val="00C41D87"/>
    <w:rsid w:val="00C41F18"/>
    <w:rsid w:val="00C42628"/>
    <w:rsid w:val="00C426FA"/>
    <w:rsid w:val="00C42C2F"/>
    <w:rsid w:val="00C42F58"/>
    <w:rsid w:val="00C435F8"/>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47ECA"/>
    <w:rsid w:val="00C47F8C"/>
    <w:rsid w:val="00C50FC8"/>
    <w:rsid w:val="00C510EF"/>
    <w:rsid w:val="00C511F5"/>
    <w:rsid w:val="00C51403"/>
    <w:rsid w:val="00C51461"/>
    <w:rsid w:val="00C518C2"/>
    <w:rsid w:val="00C51D0A"/>
    <w:rsid w:val="00C520E2"/>
    <w:rsid w:val="00C52722"/>
    <w:rsid w:val="00C5281D"/>
    <w:rsid w:val="00C528AC"/>
    <w:rsid w:val="00C528B0"/>
    <w:rsid w:val="00C52E1D"/>
    <w:rsid w:val="00C5326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338"/>
    <w:rsid w:val="00C60BED"/>
    <w:rsid w:val="00C60F69"/>
    <w:rsid w:val="00C610A8"/>
    <w:rsid w:val="00C628CE"/>
    <w:rsid w:val="00C630DF"/>
    <w:rsid w:val="00C632E2"/>
    <w:rsid w:val="00C6347F"/>
    <w:rsid w:val="00C63488"/>
    <w:rsid w:val="00C63C5D"/>
    <w:rsid w:val="00C63C8F"/>
    <w:rsid w:val="00C63DF7"/>
    <w:rsid w:val="00C63EA5"/>
    <w:rsid w:val="00C63FBE"/>
    <w:rsid w:val="00C64650"/>
    <w:rsid w:val="00C64C74"/>
    <w:rsid w:val="00C64DB8"/>
    <w:rsid w:val="00C65213"/>
    <w:rsid w:val="00C65482"/>
    <w:rsid w:val="00C656F9"/>
    <w:rsid w:val="00C65819"/>
    <w:rsid w:val="00C65F58"/>
    <w:rsid w:val="00C66298"/>
    <w:rsid w:val="00C665A7"/>
    <w:rsid w:val="00C66BDF"/>
    <w:rsid w:val="00C66CFE"/>
    <w:rsid w:val="00C66E26"/>
    <w:rsid w:val="00C67019"/>
    <w:rsid w:val="00C6711E"/>
    <w:rsid w:val="00C67510"/>
    <w:rsid w:val="00C67591"/>
    <w:rsid w:val="00C6785B"/>
    <w:rsid w:val="00C678A3"/>
    <w:rsid w:val="00C67C83"/>
    <w:rsid w:val="00C67CB1"/>
    <w:rsid w:val="00C70271"/>
    <w:rsid w:val="00C703FF"/>
    <w:rsid w:val="00C70A05"/>
    <w:rsid w:val="00C70B51"/>
    <w:rsid w:val="00C7126B"/>
    <w:rsid w:val="00C71369"/>
    <w:rsid w:val="00C7140B"/>
    <w:rsid w:val="00C71460"/>
    <w:rsid w:val="00C714F6"/>
    <w:rsid w:val="00C716EB"/>
    <w:rsid w:val="00C71C12"/>
    <w:rsid w:val="00C7229B"/>
    <w:rsid w:val="00C72B27"/>
    <w:rsid w:val="00C72FA2"/>
    <w:rsid w:val="00C73055"/>
    <w:rsid w:val="00C732E8"/>
    <w:rsid w:val="00C73547"/>
    <w:rsid w:val="00C736D8"/>
    <w:rsid w:val="00C73FE0"/>
    <w:rsid w:val="00C742AE"/>
    <w:rsid w:val="00C743AD"/>
    <w:rsid w:val="00C74762"/>
    <w:rsid w:val="00C7492C"/>
    <w:rsid w:val="00C74ACE"/>
    <w:rsid w:val="00C74B2E"/>
    <w:rsid w:val="00C75067"/>
    <w:rsid w:val="00C75119"/>
    <w:rsid w:val="00C751C9"/>
    <w:rsid w:val="00C752CF"/>
    <w:rsid w:val="00C75379"/>
    <w:rsid w:val="00C754E8"/>
    <w:rsid w:val="00C755FE"/>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A43"/>
    <w:rsid w:val="00C81F39"/>
    <w:rsid w:val="00C825CB"/>
    <w:rsid w:val="00C825D3"/>
    <w:rsid w:val="00C831C1"/>
    <w:rsid w:val="00C8384B"/>
    <w:rsid w:val="00C83D5D"/>
    <w:rsid w:val="00C83ECD"/>
    <w:rsid w:val="00C8405A"/>
    <w:rsid w:val="00C84909"/>
    <w:rsid w:val="00C84C8A"/>
    <w:rsid w:val="00C84D61"/>
    <w:rsid w:val="00C85CC6"/>
    <w:rsid w:val="00C85DBC"/>
    <w:rsid w:val="00C8693F"/>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491"/>
    <w:rsid w:val="00C925D6"/>
    <w:rsid w:val="00C925E7"/>
    <w:rsid w:val="00C92771"/>
    <w:rsid w:val="00C92C4F"/>
    <w:rsid w:val="00C92C88"/>
    <w:rsid w:val="00C92E7E"/>
    <w:rsid w:val="00C93206"/>
    <w:rsid w:val="00C932AA"/>
    <w:rsid w:val="00C933EF"/>
    <w:rsid w:val="00C935F9"/>
    <w:rsid w:val="00C93715"/>
    <w:rsid w:val="00C93976"/>
    <w:rsid w:val="00C93DCD"/>
    <w:rsid w:val="00C9410B"/>
    <w:rsid w:val="00C94741"/>
    <w:rsid w:val="00C94B47"/>
    <w:rsid w:val="00C9507D"/>
    <w:rsid w:val="00C950D8"/>
    <w:rsid w:val="00C951A5"/>
    <w:rsid w:val="00C956C6"/>
    <w:rsid w:val="00C958B0"/>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191"/>
    <w:rsid w:val="00CA339B"/>
    <w:rsid w:val="00CA3503"/>
    <w:rsid w:val="00CA36B8"/>
    <w:rsid w:val="00CA3BEE"/>
    <w:rsid w:val="00CA46B5"/>
    <w:rsid w:val="00CA4A8A"/>
    <w:rsid w:val="00CA4D2B"/>
    <w:rsid w:val="00CA4F4A"/>
    <w:rsid w:val="00CA4F5B"/>
    <w:rsid w:val="00CA4F81"/>
    <w:rsid w:val="00CA522A"/>
    <w:rsid w:val="00CA5436"/>
    <w:rsid w:val="00CA5574"/>
    <w:rsid w:val="00CA587A"/>
    <w:rsid w:val="00CA5FE8"/>
    <w:rsid w:val="00CA63B7"/>
    <w:rsid w:val="00CA66DD"/>
    <w:rsid w:val="00CA6EE5"/>
    <w:rsid w:val="00CA6F66"/>
    <w:rsid w:val="00CA74AC"/>
    <w:rsid w:val="00CA7509"/>
    <w:rsid w:val="00CA754E"/>
    <w:rsid w:val="00CA7845"/>
    <w:rsid w:val="00CA7870"/>
    <w:rsid w:val="00CA7EA1"/>
    <w:rsid w:val="00CA7FF0"/>
    <w:rsid w:val="00CB0801"/>
    <w:rsid w:val="00CB0C01"/>
    <w:rsid w:val="00CB0F1B"/>
    <w:rsid w:val="00CB0F67"/>
    <w:rsid w:val="00CB1070"/>
    <w:rsid w:val="00CB1165"/>
    <w:rsid w:val="00CB1ADE"/>
    <w:rsid w:val="00CB1DC3"/>
    <w:rsid w:val="00CB209F"/>
    <w:rsid w:val="00CB20B6"/>
    <w:rsid w:val="00CB20DA"/>
    <w:rsid w:val="00CB29A7"/>
    <w:rsid w:val="00CB30B5"/>
    <w:rsid w:val="00CB350F"/>
    <w:rsid w:val="00CB3EF1"/>
    <w:rsid w:val="00CB4218"/>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6BFB"/>
    <w:rsid w:val="00CB6F7B"/>
    <w:rsid w:val="00CB7E70"/>
    <w:rsid w:val="00CC0089"/>
    <w:rsid w:val="00CC0488"/>
    <w:rsid w:val="00CC064D"/>
    <w:rsid w:val="00CC0939"/>
    <w:rsid w:val="00CC0C56"/>
    <w:rsid w:val="00CC10F9"/>
    <w:rsid w:val="00CC113B"/>
    <w:rsid w:val="00CC13B2"/>
    <w:rsid w:val="00CC151A"/>
    <w:rsid w:val="00CC16B0"/>
    <w:rsid w:val="00CC1759"/>
    <w:rsid w:val="00CC17D2"/>
    <w:rsid w:val="00CC2203"/>
    <w:rsid w:val="00CC22CF"/>
    <w:rsid w:val="00CC2503"/>
    <w:rsid w:val="00CC269C"/>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657"/>
    <w:rsid w:val="00CC59A7"/>
    <w:rsid w:val="00CC5E10"/>
    <w:rsid w:val="00CC615A"/>
    <w:rsid w:val="00CC6604"/>
    <w:rsid w:val="00CC67EE"/>
    <w:rsid w:val="00CC697F"/>
    <w:rsid w:val="00CC6AE6"/>
    <w:rsid w:val="00CC6DC2"/>
    <w:rsid w:val="00CC6DC9"/>
    <w:rsid w:val="00CC6E79"/>
    <w:rsid w:val="00CC6F1D"/>
    <w:rsid w:val="00CC7107"/>
    <w:rsid w:val="00CC7902"/>
    <w:rsid w:val="00CC7D42"/>
    <w:rsid w:val="00CC7E5F"/>
    <w:rsid w:val="00CC7FBC"/>
    <w:rsid w:val="00CD0041"/>
    <w:rsid w:val="00CD0096"/>
    <w:rsid w:val="00CD0177"/>
    <w:rsid w:val="00CD0C72"/>
    <w:rsid w:val="00CD1246"/>
    <w:rsid w:val="00CD14DF"/>
    <w:rsid w:val="00CD1651"/>
    <w:rsid w:val="00CD176D"/>
    <w:rsid w:val="00CD1785"/>
    <w:rsid w:val="00CD188B"/>
    <w:rsid w:val="00CD1AD0"/>
    <w:rsid w:val="00CD1B07"/>
    <w:rsid w:val="00CD1D3E"/>
    <w:rsid w:val="00CD24EB"/>
    <w:rsid w:val="00CD27BD"/>
    <w:rsid w:val="00CD2DB4"/>
    <w:rsid w:val="00CD3114"/>
    <w:rsid w:val="00CD3197"/>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6F7F"/>
    <w:rsid w:val="00CD7414"/>
    <w:rsid w:val="00CD775F"/>
    <w:rsid w:val="00CD782E"/>
    <w:rsid w:val="00CE0B01"/>
    <w:rsid w:val="00CE165E"/>
    <w:rsid w:val="00CE1944"/>
    <w:rsid w:val="00CE1AA8"/>
    <w:rsid w:val="00CE1B60"/>
    <w:rsid w:val="00CE1D21"/>
    <w:rsid w:val="00CE229B"/>
    <w:rsid w:val="00CE2564"/>
    <w:rsid w:val="00CE2628"/>
    <w:rsid w:val="00CE2AB5"/>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6E9"/>
    <w:rsid w:val="00CF17DC"/>
    <w:rsid w:val="00CF18DC"/>
    <w:rsid w:val="00CF1BDF"/>
    <w:rsid w:val="00CF201A"/>
    <w:rsid w:val="00CF2088"/>
    <w:rsid w:val="00CF2789"/>
    <w:rsid w:val="00CF27E7"/>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6F20"/>
    <w:rsid w:val="00CF70A8"/>
    <w:rsid w:val="00CF71DB"/>
    <w:rsid w:val="00CF7338"/>
    <w:rsid w:val="00CF73BF"/>
    <w:rsid w:val="00CF756B"/>
    <w:rsid w:val="00CF7A28"/>
    <w:rsid w:val="00CF7B0A"/>
    <w:rsid w:val="00CF7D59"/>
    <w:rsid w:val="00CF7E2F"/>
    <w:rsid w:val="00D00ADD"/>
    <w:rsid w:val="00D00CD7"/>
    <w:rsid w:val="00D01281"/>
    <w:rsid w:val="00D01ABA"/>
    <w:rsid w:val="00D01C1F"/>
    <w:rsid w:val="00D020B6"/>
    <w:rsid w:val="00D0249E"/>
    <w:rsid w:val="00D0264A"/>
    <w:rsid w:val="00D02AF5"/>
    <w:rsid w:val="00D02E93"/>
    <w:rsid w:val="00D02F4D"/>
    <w:rsid w:val="00D02F55"/>
    <w:rsid w:val="00D034F9"/>
    <w:rsid w:val="00D03A1E"/>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484"/>
    <w:rsid w:val="00D1154D"/>
    <w:rsid w:val="00D115C5"/>
    <w:rsid w:val="00D11C63"/>
    <w:rsid w:val="00D11F8D"/>
    <w:rsid w:val="00D12167"/>
    <w:rsid w:val="00D1229E"/>
    <w:rsid w:val="00D127BA"/>
    <w:rsid w:val="00D1396E"/>
    <w:rsid w:val="00D13AEC"/>
    <w:rsid w:val="00D13CDD"/>
    <w:rsid w:val="00D14A8E"/>
    <w:rsid w:val="00D14AB6"/>
    <w:rsid w:val="00D14E3A"/>
    <w:rsid w:val="00D150D0"/>
    <w:rsid w:val="00D1558E"/>
    <w:rsid w:val="00D15959"/>
    <w:rsid w:val="00D15DC6"/>
    <w:rsid w:val="00D1665D"/>
    <w:rsid w:val="00D166D8"/>
    <w:rsid w:val="00D16771"/>
    <w:rsid w:val="00D17C1A"/>
    <w:rsid w:val="00D2053E"/>
    <w:rsid w:val="00D20DF7"/>
    <w:rsid w:val="00D20F1B"/>
    <w:rsid w:val="00D210D5"/>
    <w:rsid w:val="00D225EF"/>
    <w:rsid w:val="00D22A1D"/>
    <w:rsid w:val="00D22F76"/>
    <w:rsid w:val="00D2325F"/>
    <w:rsid w:val="00D23336"/>
    <w:rsid w:val="00D23580"/>
    <w:rsid w:val="00D2370B"/>
    <w:rsid w:val="00D23EA3"/>
    <w:rsid w:val="00D23FB3"/>
    <w:rsid w:val="00D24114"/>
    <w:rsid w:val="00D243C2"/>
    <w:rsid w:val="00D24611"/>
    <w:rsid w:val="00D247D4"/>
    <w:rsid w:val="00D248EE"/>
    <w:rsid w:val="00D24A81"/>
    <w:rsid w:val="00D24DC3"/>
    <w:rsid w:val="00D2540D"/>
    <w:rsid w:val="00D254A7"/>
    <w:rsid w:val="00D26B4A"/>
    <w:rsid w:val="00D27331"/>
    <w:rsid w:val="00D27392"/>
    <w:rsid w:val="00D27601"/>
    <w:rsid w:val="00D27634"/>
    <w:rsid w:val="00D2786D"/>
    <w:rsid w:val="00D27B17"/>
    <w:rsid w:val="00D27BB7"/>
    <w:rsid w:val="00D3003F"/>
    <w:rsid w:val="00D30324"/>
    <w:rsid w:val="00D305C8"/>
    <w:rsid w:val="00D307A5"/>
    <w:rsid w:val="00D30D08"/>
    <w:rsid w:val="00D314EE"/>
    <w:rsid w:val="00D317D1"/>
    <w:rsid w:val="00D31AB1"/>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01"/>
    <w:rsid w:val="00D3640A"/>
    <w:rsid w:val="00D3642F"/>
    <w:rsid w:val="00D36648"/>
    <w:rsid w:val="00D36948"/>
    <w:rsid w:val="00D36CE5"/>
    <w:rsid w:val="00D36D4C"/>
    <w:rsid w:val="00D36F82"/>
    <w:rsid w:val="00D37153"/>
    <w:rsid w:val="00D37509"/>
    <w:rsid w:val="00D37723"/>
    <w:rsid w:val="00D37B89"/>
    <w:rsid w:val="00D40E72"/>
    <w:rsid w:val="00D412DC"/>
    <w:rsid w:val="00D41D8D"/>
    <w:rsid w:val="00D41F2E"/>
    <w:rsid w:val="00D41F8C"/>
    <w:rsid w:val="00D422C5"/>
    <w:rsid w:val="00D4231B"/>
    <w:rsid w:val="00D4295F"/>
    <w:rsid w:val="00D42CA8"/>
    <w:rsid w:val="00D42E56"/>
    <w:rsid w:val="00D4328E"/>
    <w:rsid w:val="00D43736"/>
    <w:rsid w:val="00D43D3D"/>
    <w:rsid w:val="00D44CE4"/>
    <w:rsid w:val="00D4536C"/>
    <w:rsid w:val="00D453AD"/>
    <w:rsid w:val="00D45697"/>
    <w:rsid w:val="00D458AD"/>
    <w:rsid w:val="00D45C9F"/>
    <w:rsid w:val="00D46496"/>
    <w:rsid w:val="00D46538"/>
    <w:rsid w:val="00D46D3E"/>
    <w:rsid w:val="00D46EE3"/>
    <w:rsid w:val="00D4772E"/>
    <w:rsid w:val="00D478B6"/>
    <w:rsid w:val="00D47B40"/>
    <w:rsid w:val="00D47F79"/>
    <w:rsid w:val="00D50129"/>
    <w:rsid w:val="00D5038E"/>
    <w:rsid w:val="00D50C44"/>
    <w:rsid w:val="00D50E70"/>
    <w:rsid w:val="00D51765"/>
    <w:rsid w:val="00D51ABB"/>
    <w:rsid w:val="00D52BB9"/>
    <w:rsid w:val="00D52CBE"/>
    <w:rsid w:val="00D52CED"/>
    <w:rsid w:val="00D53132"/>
    <w:rsid w:val="00D537CA"/>
    <w:rsid w:val="00D537E5"/>
    <w:rsid w:val="00D53BD8"/>
    <w:rsid w:val="00D5403D"/>
    <w:rsid w:val="00D54156"/>
    <w:rsid w:val="00D5434C"/>
    <w:rsid w:val="00D5477B"/>
    <w:rsid w:val="00D54891"/>
    <w:rsid w:val="00D5499C"/>
    <w:rsid w:val="00D54B02"/>
    <w:rsid w:val="00D54E1F"/>
    <w:rsid w:val="00D54E72"/>
    <w:rsid w:val="00D557BF"/>
    <w:rsid w:val="00D5583C"/>
    <w:rsid w:val="00D559CC"/>
    <w:rsid w:val="00D55C7A"/>
    <w:rsid w:val="00D560B4"/>
    <w:rsid w:val="00D56488"/>
    <w:rsid w:val="00D565FA"/>
    <w:rsid w:val="00D56928"/>
    <w:rsid w:val="00D5698B"/>
    <w:rsid w:val="00D56CC5"/>
    <w:rsid w:val="00D56DE0"/>
    <w:rsid w:val="00D57219"/>
    <w:rsid w:val="00D57340"/>
    <w:rsid w:val="00D57431"/>
    <w:rsid w:val="00D5781E"/>
    <w:rsid w:val="00D60341"/>
    <w:rsid w:val="00D60399"/>
    <w:rsid w:val="00D6057A"/>
    <w:rsid w:val="00D60B3F"/>
    <w:rsid w:val="00D6143D"/>
    <w:rsid w:val="00D617E0"/>
    <w:rsid w:val="00D61F65"/>
    <w:rsid w:val="00D628AF"/>
    <w:rsid w:val="00D62B15"/>
    <w:rsid w:val="00D62DC3"/>
    <w:rsid w:val="00D6300C"/>
    <w:rsid w:val="00D63216"/>
    <w:rsid w:val="00D63A86"/>
    <w:rsid w:val="00D63BB7"/>
    <w:rsid w:val="00D64189"/>
    <w:rsid w:val="00D64ACA"/>
    <w:rsid w:val="00D65196"/>
    <w:rsid w:val="00D651CA"/>
    <w:rsid w:val="00D6553F"/>
    <w:rsid w:val="00D65542"/>
    <w:rsid w:val="00D65703"/>
    <w:rsid w:val="00D6571D"/>
    <w:rsid w:val="00D6599C"/>
    <w:rsid w:val="00D65CA0"/>
    <w:rsid w:val="00D6645F"/>
    <w:rsid w:val="00D6662F"/>
    <w:rsid w:val="00D671BF"/>
    <w:rsid w:val="00D67205"/>
    <w:rsid w:val="00D67454"/>
    <w:rsid w:val="00D67BE2"/>
    <w:rsid w:val="00D70B69"/>
    <w:rsid w:val="00D71301"/>
    <w:rsid w:val="00D71948"/>
    <w:rsid w:val="00D719F9"/>
    <w:rsid w:val="00D71A88"/>
    <w:rsid w:val="00D71CBD"/>
    <w:rsid w:val="00D726EA"/>
    <w:rsid w:val="00D72BCC"/>
    <w:rsid w:val="00D72BD3"/>
    <w:rsid w:val="00D72F7F"/>
    <w:rsid w:val="00D7310A"/>
    <w:rsid w:val="00D73250"/>
    <w:rsid w:val="00D73504"/>
    <w:rsid w:val="00D7362A"/>
    <w:rsid w:val="00D73894"/>
    <w:rsid w:val="00D73D3C"/>
    <w:rsid w:val="00D73DF5"/>
    <w:rsid w:val="00D7406D"/>
    <w:rsid w:val="00D7420C"/>
    <w:rsid w:val="00D744FB"/>
    <w:rsid w:val="00D74616"/>
    <w:rsid w:val="00D74C8D"/>
    <w:rsid w:val="00D74EC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0E68"/>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87E06"/>
    <w:rsid w:val="00D90830"/>
    <w:rsid w:val="00D90AEC"/>
    <w:rsid w:val="00D90C7C"/>
    <w:rsid w:val="00D90E0D"/>
    <w:rsid w:val="00D91B32"/>
    <w:rsid w:val="00D91BCB"/>
    <w:rsid w:val="00D91C1E"/>
    <w:rsid w:val="00D92002"/>
    <w:rsid w:val="00D92121"/>
    <w:rsid w:val="00D92285"/>
    <w:rsid w:val="00D92C22"/>
    <w:rsid w:val="00D930B0"/>
    <w:rsid w:val="00D9337C"/>
    <w:rsid w:val="00D9344F"/>
    <w:rsid w:val="00D936FA"/>
    <w:rsid w:val="00D937D9"/>
    <w:rsid w:val="00D9382C"/>
    <w:rsid w:val="00D93960"/>
    <w:rsid w:val="00D939AA"/>
    <w:rsid w:val="00D93A5C"/>
    <w:rsid w:val="00D93BAD"/>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6CA0"/>
    <w:rsid w:val="00D970AA"/>
    <w:rsid w:val="00D97375"/>
    <w:rsid w:val="00D97621"/>
    <w:rsid w:val="00D97B2F"/>
    <w:rsid w:val="00DA0008"/>
    <w:rsid w:val="00DA0BB2"/>
    <w:rsid w:val="00DA0E4A"/>
    <w:rsid w:val="00DA1507"/>
    <w:rsid w:val="00DA1680"/>
    <w:rsid w:val="00DA1AE4"/>
    <w:rsid w:val="00DA1D1D"/>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63C"/>
    <w:rsid w:val="00DB2CAE"/>
    <w:rsid w:val="00DB2D8D"/>
    <w:rsid w:val="00DB356B"/>
    <w:rsid w:val="00DB3BB2"/>
    <w:rsid w:val="00DB3F07"/>
    <w:rsid w:val="00DB41BF"/>
    <w:rsid w:val="00DB4977"/>
    <w:rsid w:val="00DB50A0"/>
    <w:rsid w:val="00DB5198"/>
    <w:rsid w:val="00DB52AC"/>
    <w:rsid w:val="00DB5362"/>
    <w:rsid w:val="00DB5BAD"/>
    <w:rsid w:val="00DB6176"/>
    <w:rsid w:val="00DB62F2"/>
    <w:rsid w:val="00DB6382"/>
    <w:rsid w:val="00DB6654"/>
    <w:rsid w:val="00DB67CD"/>
    <w:rsid w:val="00DB6CFF"/>
    <w:rsid w:val="00DB78B0"/>
    <w:rsid w:val="00DB7907"/>
    <w:rsid w:val="00DC0019"/>
    <w:rsid w:val="00DC033D"/>
    <w:rsid w:val="00DC0DCA"/>
    <w:rsid w:val="00DC1649"/>
    <w:rsid w:val="00DC190B"/>
    <w:rsid w:val="00DC1A1C"/>
    <w:rsid w:val="00DC1E6C"/>
    <w:rsid w:val="00DC21AC"/>
    <w:rsid w:val="00DC21EA"/>
    <w:rsid w:val="00DC232D"/>
    <w:rsid w:val="00DC2465"/>
    <w:rsid w:val="00DC257C"/>
    <w:rsid w:val="00DC2C47"/>
    <w:rsid w:val="00DC3DCE"/>
    <w:rsid w:val="00DC3FCF"/>
    <w:rsid w:val="00DC422F"/>
    <w:rsid w:val="00DC51FF"/>
    <w:rsid w:val="00DC5B8C"/>
    <w:rsid w:val="00DC5C1E"/>
    <w:rsid w:val="00DC5F04"/>
    <w:rsid w:val="00DC6BD5"/>
    <w:rsid w:val="00DC76C4"/>
    <w:rsid w:val="00DD0002"/>
    <w:rsid w:val="00DD051D"/>
    <w:rsid w:val="00DD1296"/>
    <w:rsid w:val="00DD15E6"/>
    <w:rsid w:val="00DD1743"/>
    <w:rsid w:val="00DD1D59"/>
    <w:rsid w:val="00DD2226"/>
    <w:rsid w:val="00DD2314"/>
    <w:rsid w:val="00DD2435"/>
    <w:rsid w:val="00DD2503"/>
    <w:rsid w:val="00DD27FF"/>
    <w:rsid w:val="00DD2832"/>
    <w:rsid w:val="00DD2B3E"/>
    <w:rsid w:val="00DD2CF4"/>
    <w:rsid w:val="00DD2E91"/>
    <w:rsid w:val="00DD320F"/>
    <w:rsid w:val="00DD3BDB"/>
    <w:rsid w:val="00DD3BE6"/>
    <w:rsid w:val="00DD3C4B"/>
    <w:rsid w:val="00DD3C50"/>
    <w:rsid w:val="00DD3E43"/>
    <w:rsid w:val="00DD4047"/>
    <w:rsid w:val="00DD4096"/>
    <w:rsid w:val="00DD4697"/>
    <w:rsid w:val="00DD5013"/>
    <w:rsid w:val="00DD50DB"/>
    <w:rsid w:val="00DD55FD"/>
    <w:rsid w:val="00DD5A08"/>
    <w:rsid w:val="00DD5E48"/>
    <w:rsid w:val="00DD65D4"/>
    <w:rsid w:val="00DD6669"/>
    <w:rsid w:val="00DD6D21"/>
    <w:rsid w:val="00DD73F9"/>
    <w:rsid w:val="00DD78C4"/>
    <w:rsid w:val="00DD7B54"/>
    <w:rsid w:val="00DD7BD0"/>
    <w:rsid w:val="00DD7C17"/>
    <w:rsid w:val="00DE00B7"/>
    <w:rsid w:val="00DE05AA"/>
    <w:rsid w:val="00DE06B6"/>
    <w:rsid w:val="00DE0D92"/>
    <w:rsid w:val="00DE0EC1"/>
    <w:rsid w:val="00DE10CF"/>
    <w:rsid w:val="00DE1363"/>
    <w:rsid w:val="00DE1558"/>
    <w:rsid w:val="00DE1DFE"/>
    <w:rsid w:val="00DE1EAD"/>
    <w:rsid w:val="00DE21C3"/>
    <w:rsid w:val="00DE2441"/>
    <w:rsid w:val="00DE2F9A"/>
    <w:rsid w:val="00DE3184"/>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C6F"/>
    <w:rsid w:val="00DE6D57"/>
    <w:rsid w:val="00DE6DD4"/>
    <w:rsid w:val="00DE6EF9"/>
    <w:rsid w:val="00DE6FBA"/>
    <w:rsid w:val="00DE7147"/>
    <w:rsid w:val="00DE7B6F"/>
    <w:rsid w:val="00DE7E38"/>
    <w:rsid w:val="00DE7EDD"/>
    <w:rsid w:val="00DF027C"/>
    <w:rsid w:val="00DF0D7B"/>
    <w:rsid w:val="00DF1B0F"/>
    <w:rsid w:val="00DF2A99"/>
    <w:rsid w:val="00DF2DE8"/>
    <w:rsid w:val="00DF2E27"/>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1E07"/>
    <w:rsid w:val="00E021B3"/>
    <w:rsid w:val="00E0248C"/>
    <w:rsid w:val="00E0270E"/>
    <w:rsid w:val="00E028B4"/>
    <w:rsid w:val="00E02C60"/>
    <w:rsid w:val="00E03148"/>
    <w:rsid w:val="00E03216"/>
    <w:rsid w:val="00E03267"/>
    <w:rsid w:val="00E03C40"/>
    <w:rsid w:val="00E03FE9"/>
    <w:rsid w:val="00E0416B"/>
    <w:rsid w:val="00E04231"/>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7CA"/>
    <w:rsid w:val="00E12820"/>
    <w:rsid w:val="00E1306A"/>
    <w:rsid w:val="00E13804"/>
    <w:rsid w:val="00E13EF6"/>
    <w:rsid w:val="00E1460C"/>
    <w:rsid w:val="00E14B4C"/>
    <w:rsid w:val="00E14C6E"/>
    <w:rsid w:val="00E15615"/>
    <w:rsid w:val="00E15831"/>
    <w:rsid w:val="00E159B3"/>
    <w:rsid w:val="00E159F3"/>
    <w:rsid w:val="00E164AE"/>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2595"/>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E04"/>
    <w:rsid w:val="00E25415"/>
    <w:rsid w:val="00E2552E"/>
    <w:rsid w:val="00E25802"/>
    <w:rsid w:val="00E2586B"/>
    <w:rsid w:val="00E258C4"/>
    <w:rsid w:val="00E25F8F"/>
    <w:rsid w:val="00E261B4"/>
    <w:rsid w:val="00E2655C"/>
    <w:rsid w:val="00E267F8"/>
    <w:rsid w:val="00E26A42"/>
    <w:rsid w:val="00E26F64"/>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719"/>
    <w:rsid w:val="00E33A5C"/>
    <w:rsid w:val="00E33B49"/>
    <w:rsid w:val="00E33BF3"/>
    <w:rsid w:val="00E33DED"/>
    <w:rsid w:val="00E33E88"/>
    <w:rsid w:val="00E3440C"/>
    <w:rsid w:val="00E34B58"/>
    <w:rsid w:val="00E34C9D"/>
    <w:rsid w:val="00E35279"/>
    <w:rsid w:val="00E354FA"/>
    <w:rsid w:val="00E35612"/>
    <w:rsid w:val="00E35670"/>
    <w:rsid w:val="00E3616A"/>
    <w:rsid w:val="00E36A0E"/>
    <w:rsid w:val="00E36EF8"/>
    <w:rsid w:val="00E36F18"/>
    <w:rsid w:val="00E37200"/>
    <w:rsid w:val="00E3742D"/>
    <w:rsid w:val="00E374C1"/>
    <w:rsid w:val="00E376B8"/>
    <w:rsid w:val="00E3780A"/>
    <w:rsid w:val="00E37916"/>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A6B"/>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600B"/>
    <w:rsid w:val="00E46090"/>
    <w:rsid w:val="00E462F9"/>
    <w:rsid w:val="00E463A8"/>
    <w:rsid w:val="00E466EE"/>
    <w:rsid w:val="00E4728B"/>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9EB"/>
    <w:rsid w:val="00E56A6F"/>
    <w:rsid w:val="00E57263"/>
    <w:rsid w:val="00E57785"/>
    <w:rsid w:val="00E57841"/>
    <w:rsid w:val="00E57889"/>
    <w:rsid w:val="00E57E25"/>
    <w:rsid w:val="00E57EC2"/>
    <w:rsid w:val="00E601BC"/>
    <w:rsid w:val="00E606DF"/>
    <w:rsid w:val="00E607E6"/>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5F15"/>
    <w:rsid w:val="00E6618B"/>
    <w:rsid w:val="00E66BD2"/>
    <w:rsid w:val="00E66D64"/>
    <w:rsid w:val="00E6711E"/>
    <w:rsid w:val="00E674CB"/>
    <w:rsid w:val="00E674D1"/>
    <w:rsid w:val="00E677C6"/>
    <w:rsid w:val="00E678A4"/>
    <w:rsid w:val="00E67C4E"/>
    <w:rsid w:val="00E67F15"/>
    <w:rsid w:val="00E67F6F"/>
    <w:rsid w:val="00E7002A"/>
    <w:rsid w:val="00E7038D"/>
    <w:rsid w:val="00E70422"/>
    <w:rsid w:val="00E70585"/>
    <w:rsid w:val="00E7094C"/>
    <w:rsid w:val="00E70990"/>
    <w:rsid w:val="00E70D21"/>
    <w:rsid w:val="00E7174E"/>
    <w:rsid w:val="00E71769"/>
    <w:rsid w:val="00E71A3B"/>
    <w:rsid w:val="00E71AC1"/>
    <w:rsid w:val="00E7238C"/>
    <w:rsid w:val="00E72A84"/>
    <w:rsid w:val="00E72D4A"/>
    <w:rsid w:val="00E72E8F"/>
    <w:rsid w:val="00E7388D"/>
    <w:rsid w:val="00E7399E"/>
    <w:rsid w:val="00E7409C"/>
    <w:rsid w:val="00E74218"/>
    <w:rsid w:val="00E7463B"/>
    <w:rsid w:val="00E74641"/>
    <w:rsid w:val="00E749B5"/>
    <w:rsid w:val="00E74C37"/>
    <w:rsid w:val="00E7507F"/>
    <w:rsid w:val="00E75283"/>
    <w:rsid w:val="00E7564D"/>
    <w:rsid w:val="00E75E30"/>
    <w:rsid w:val="00E7608F"/>
    <w:rsid w:val="00E7610C"/>
    <w:rsid w:val="00E7611F"/>
    <w:rsid w:val="00E7719C"/>
    <w:rsid w:val="00E77A47"/>
    <w:rsid w:val="00E8005E"/>
    <w:rsid w:val="00E802C7"/>
    <w:rsid w:val="00E80318"/>
    <w:rsid w:val="00E803D5"/>
    <w:rsid w:val="00E80C9C"/>
    <w:rsid w:val="00E80EFB"/>
    <w:rsid w:val="00E80FCA"/>
    <w:rsid w:val="00E81302"/>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5F90"/>
    <w:rsid w:val="00E86514"/>
    <w:rsid w:val="00E867D3"/>
    <w:rsid w:val="00E86874"/>
    <w:rsid w:val="00E86A79"/>
    <w:rsid w:val="00E86C40"/>
    <w:rsid w:val="00E87161"/>
    <w:rsid w:val="00E871E3"/>
    <w:rsid w:val="00E87959"/>
    <w:rsid w:val="00E87A8A"/>
    <w:rsid w:val="00E87B97"/>
    <w:rsid w:val="00E87D0B"/>
    <w:rsid w:val="00E87D60"/>
    <w:rsid w:val="00E901C5"/>
    <w:rsid w:val="00E90695"/>
    <w:rsid w:val="00E909EC"/>
    <w:rsid w:val="00E90BA7"/>
    <w:rsid w:val="00E91B23"/>
    <w:rsid w:val="00E9225E"/>
    <w:rsid w:val="00E93548"/>
    <w:rsid w:val="00E93669"/>
    <w:rsid w:val="00E93B38"/>
    <w:rsid w:val="00E93BB1"/>
    <w:rsid w:val="00E93F08"/>
    <w:rsid w:val="00E947D4"/>
    <w:rsid w:val="00E955EA"/>
    <w:rsid w:val="00E95619"/>
    <w:rsid w:val="00E95850"/>
    <w:rsid w:val="00E96246"/>
    <w:rsid w:val="00E96286"/>
    <w:rsid w:val="00E96371"/>
    <w:rsid w:val="00E96380"/>
    <w:rsid w:val="00E96679"/>
    <w:rsid w:val="00E96B0A"/>
    <w:rsid w:val="00E96B42"/>
    <w:rsid w:val="00E974C6"/>
    <w:rsid w:val="00E97973"/>
    <w:rsid w:val="00E97C9F"/>
    <w:rsid w:val="00E97D94"/>
    <w:rsid w:val="00E97FC6"/>
    <w:rsid w:val="00EA0387"/>
    <w:rsid w:val="00EA03FA"/>
    <w:rsid w:val="00EA0465"/>
    <w:rsid w:val="00EA0745"/>
    <w:rsid w:val="00EA0748"/>
    <w:rsid w:val="00EA0E1C"/>
    <w:rsid w:val="00EA0E42"/>
    <w:rsid w:val="00EA166E"/>
    <w:rsid w:val="00EA18FE"/>
    <w:rsid w:val="00EA1C24"/>
    <w:rsid w:val="00EA1D89"/>
    <w:rsid w:val="00EA1E33"/>
    <w:rsid w:val="00EA20AC"/>
    <w:rsid w:val="00EA2FC5"/>
    <w:rsid w:val="00EA3059"/>
    <w:rsid w:val="00EA3292"/>
    <w:rsid w:val="00EA3899"/>
    <w:rsid w:val="00EA4781"/>
    <w:rsid w:val="00EA47C1"/>
    <w:rsid w:val="00EA4949"/>
    <w:rsid w:val="00EA5118"/>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BB"/>
    <w:rsid w:val="00EB11FD"/>
    <w:rsid w:val="00EB12EB"/>
    <w:rsid w:val="00EB12EE"/>
    <w:rsid w:val="00EB1640"/>
    <w:rsid w:val="00EB1A38"/>
    <w:rsid w:val="00EB1CEB"/>
    <w:rsid w:val="00EB1EDC"/>
    <w:rsid w:val="00EB2380"/>
    <w:rsid w:val="00EB2A60"/>
    <w:rsid w:val="00EB2BB5"/>
    <w:rsid w:val="00EB30B1"/>
    <w:rsid w:val="00EB3AC0"/>
    <w:rsid w:val="00EB3D8E"/>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92"/>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97"/>
    <w:rsid w:val="00ED1FAC"/>
    <w:rsid w:val="00ED22C1"/>
    <w:rsid w:val="00ED250B"/>
    <w:rsid w:val="00ED2597"/>
    <w:rsid w:val="00ED26E7"/>
    <w:rsid w:val="00ED2DC2"/>
    <w:rsid w:val="00ED2DFF"/>
    <w:rsid w:val="00ED2E9E"/>
    <w:rsid w:val="00ED318F"/>
    <w:rsid w:val="00ED319F"/>
    <w:rsid w:val="00ED3343"/>
    <w:rsid w:val="00ED39E4"/>
    <w:rsid w:val="00ED3B6C"/>
    <w:rsid w:val="00ED3F0E"/>
    <w:rsid w:val="00ED41C5"/>
    <w:rsid w:val="00ED45BD"/>
    <w:rsid w:val="00ED4F32"/>
    <w:rsid w:val="00ED56EC"/>
    <w:rsid w:val="00ED5AB4"/>
    <w:rsid w:val="00ED5B76"/>
    <w:rsid w:val="00ED5BC5"/>
    <w:rsid w:val="00ED5ECA"/>
    <w:rsid w:val="00ED626B"/>
    <w:rsid w:val="00ED67ED"/>
    <w:rsid w:val="00ED7043"/>
    <w:rsid w:val="00ED7077"/>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05D"/>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5B5A"/>
    <w:rsid w:val="00EF6723"/>
    <w:rsid w:val="00EF6DC8"/>
    <w:rsid w:val="00EF6E40"/>
    <w:rsid w:val="00EF6EF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F91"/>
    <w:rsid w:val="00F0202C"/>
    <w:rsid w:val="00F025DB"/>
    <w:rsid w:val="00F02624"/>
    <w:rsid w:val="00F031A6"/>
    <w:rsid w:val="00F0354E"/>
    <w:rsid w:val="00F03EAA"/>
    <w:rsid w:val="00F04E2C"/>
    <w:rsid w:val="00F05E44"/>
    <w:rsid w:val="00F05F10"/>
    <w:rsid w:val="00F0665E"/>
    <w:rsid w:val="00F066CB"/>
    <w:rsid w:val="00F06965"/>
    <w:rsid w:val="00F06B5C"/>
    <w:rsid w:val="00F06DA7"/>
    <w:rsid w:val="00F06DEC"/>
    <w:rsid w:val="00F0725D"/>
    <w:rsid w:val="00F07563"/>
    <w:rsid w:val="00F07DCE"/>
    <w:rsid w:val="00F07FA2"/>
    <w:rsid w:val="00F10152"/>
    <w:rsid w:val="00F104DC"/>
    <w:rsid w:val="00F105C6"/>
    <w:rsid w:val="00F107E1"/>
    <w:rsid w:val="00F10EE5"/>
    <w:rsid w:val="00F11663"/>
    <w:rsid w:val="00F11956"/>
    <w:rsid w:val="00F11A71"/>
    <w:rsid w:val="00F11C89"/>
    <w:rsid w:val="00F121B7"/>
    <w:rsid w:val="00F12DD6"/>
    <w:rsid w:val="00F13794"/>
    <w:rsid w:val="00F137B3"/>
    <w:rsid w:val="00F137C2"/>
    <w:rsid w:val="00F138DC"/>
    <w:rsid w:val="00F13F89"/>
    <w:rsid w:val="00F13FA1"/>
    <w:rsid w:val="00F14453"/>
    <w:rsid w:val="00F145AC"/>
    <w:rsid w:val="00F1491D"/>
    <w:rsid w:val="00F14A4E"/>
    <w:rsid w:val="00F14F10"/>
    <w:rsid w:val="00F14F80"/>
    <w:rsid w:val="00F14FC3"/>
    <w:rsid w:val="00F15387"/>
    <w:rsid w:val="00F15429"/>
    <w:rsid w:val="00F15567"/>
    <w:rsid w:val="00F15D30"/>
    <w:rsid w:val="00F15D94"/>
    <w:rsid w:val="00F15DC3"/>
    <w:rsid w:val="00F15EDE"/>
    <w:rsid w:val="00F16138"/>
    <w:rsid w:val="00F1615D"/>
    <w:rsid w:val="00F16949"/>
    <w:rsid w:val="00F16D52"/>
    <w:rsid w:val="00F16E48"/>
    <w:rsid w:val="00F16FFC"/>
    <w:rsid w:val="00F17190"/>
    <w:rsid w:val="00F17273"/>
    <w:rsid w:val="00F178CD"/>
    <w:rsid w:val="00F1792E"/>
    <w:rsid w:val="00F17C9D"/>
    <w:rsid w:val="00F17EAD"/>
    <w:rsid w:val="00F20050"/>
    <w:rsid w:val="00F2009E"/>
    <w:rsid w:val="00F209B5"/>
    <w:rsid w:val="00F20C7C"/>
    <w:rsid w:val="00F20D76"/>
    <w:rsid w:val="00F20DDA"/>
    <w:rsid w:val="00F2172A"/>
    <w:rsid w:val="00F21D7C"/>
    <w:rsid w:val="00F22045"/>
    <w:rsid w:val="00F22208"/>
    <w:rsid w:val="00F22259"/>
    <w:rsid w:val="00F2237E"/>
    <w:rsid w:val="00F2279B"/>
    <w:rsid w:val="00F22AF8"/>
    <w:rsid w:val="00F23064"/>
    <w:rsid w:val="00F2364F"/>
    <w:rsid w:val="00F2390C"/>
    <w:rsid w:val="00F23AA5"/>
    <w:rsid w:val="00F23DEB"/>
    <w:rsid w:val="00F24660"/>
    <w:rsid w:val="00F2467E"/>
    <w:rsid w:val="00F246AA"/>
    <w:rsid w:val="00F246FE"/>
    <w:rsid w:val="00F261BC"/>
    <w:rsid w:val="00F267C3"/>
    <w:rsid w:val="00F26B96"/>
    <w:rsid w:val="00F26BD3"/>
    <w:rsid w:val="00F26D2B"/>
    <w:rsid w:val="00F26E97"/>
    <w:rsid w:val="00F26F75"/>
    <w:rsid w:val="00F27374"/>
    <w:rsid w:val="00F275AB"/>
    <w:rsid w:val="00F2777B"/>
    <w:rsid w:val="00F27E55"/>
    <w:rsid w:val="00F27EDF"/>
    <w:rsid w:val="00F27EEC"/>
    <w:rsid w:val="00F30A3A"/>
    <w:rsid w:val="00F30C1A"/>
    <w:rsid w:val="00F313D2"/>
    <w:rsid w:val="00F31409"/>
    <w:rsid w:val="00F314D8"/>
    <w:rsid w:val="00F3156C"/>
    <w:rsid w:val="00F31E10"/>
    <w:rsid w:val="00F324B2"/>
    <w:rsid w:val="00F32943"/>
    <w:rsid w:val="00F32C7A"/>
    <w:rsid w:val="00F32CA0"/>
    <w:rsid w:val="00F32CCB"/>
    <w:rsid w:val="00F32E83"/>
    <w:rsid w:val="00F32EB0"/>
    <w:rsid w:val="00F33043"/>
    <w:rsid w:val="00F33247"/>
    <w:rsid w:val="00F3325A"/>
    <w:rsid w:val="00F33426"/>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0B"/>
    <w:rsid w:val="00F363A9"/>
    <w:rsid w:val="00F364B5"/>
    <w:rsid w:val="00F36879"/>
    <w:rsid w:val="00F36E00"/>
    <w:rsid w:val="00F37B66"/>
    <w:rsid w:val="00F40261"/>
    <w:rsid w:val="00F40C41"/>
    <w:rsid w:val="00F40DAC"/>
    <w:rsid w:val="00F40E19"/>
    <w:rsid w:val="00F40F1C"/>
    <w:rsid w:val="00F41162"/>
    <w:rsid w:val="00F4130B"/>
    <w:rsid w:val="00F41332"/>
    <w:rsid w:val="00F41504"/>
    <w:rsid w:val="00F41C3A"/>
    <w:rsid w:val="00F41C79"/>
    <w:rsid w:val="00F41E98"/>
    <w:rsid w:val="00F42528"/>
    <w:rsid w:val="00F425A3"/>
    <w:rsid w:val="00F425C9"/>
    <w:rsid w:val="00F42774"/>
    <w:rsid w:val="00F42BED"/>
    <w:rsid w:val="00F42D8C"/>
    <w:rsid w:val="00F4301B"/>
    <w:rsid w:val="00F431BB"/>
    <w:rsid w:val="00F431CD"/>
    <w:rsid w:val="00F4324B"/>
    <w:rsid w:val="00F435EB"/>
    <w:rsid w:val="00F43714"/>
    <w:rsid w:val="00F438CE"/>
    <w:rsid w:val="00F43C35"/>
    <w:rsid w:val="00F43EE7"/>
    <w:rsid w:val="00F44084"/>
    <w:rsid w:val="00F441CE"/>
    <w:rsid w:val="00F44D5A"/>
    <w:rsid w:val="00F45772"/>
    <w:rsid w:val="00F45A0A"/>
    <w:rsid w:val="00F45D2A"/>
    <w:rsid w:val="00F45EE9"/>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0E35"/>
    <w:rsid w:val="00F50F1E"/>
    <w:rsid w:val="00F5100F"/>
    <w:rsid w:val="00F511C5"/>
    <w:rsid w:val="00F512D2"/>
    <w:rsid w:val="00F513B2"/>
    <w:rsid w:val="00F5143A"/>
    <w:rsid w:val="00F5189C"/>
    <w:rsid w:val="00F51904"/>
    <w:rsid w:val="00F51962"/>
    <w:rsid w:val="00F51D1D"/>
    <w:rsid w:val="00F51D73"/>
    <w:rsid w:val="00F52023"/>
    <w:rsid w:val="00F526CA"/>
    <w:rsid w:val="00F53610"/>
    <w:rsid w:val="00F537A3"/>
    <w:rsid w:val="00F53962"/>
    <w:rsid w:val="00F53A6F"/>
    <w:rsid w:val="00F53C54"/>
    <w:rsid w:val="00F53C57"/>
    <w:rsid w:val="00F53E03"/>
    <w:rsid w:val="00F543E1"/>
    <w:rsid w:val="00F54F3C"/>
    <w:rsid w:val="00F54FFA"/>
    <w:rsid w:val="00F55A77"/>
    <w:rsid w:val="00F55E7C"/>
    <w:rsid w:val="00F55F5D"/>
    <w:rsid w:val="00F5613B"/>
    <w:rsid w:val="00F56BB3"/>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EC4"/>
    <w:rsid w:val="00F6328A"/>
    <w:rsid w:val="00F634B2"/>
    <w:rsid w:val="00F63511"/>
    <w:rsid w:val="00F63A0D"/>
    <w:rsid w:val="00F63C5F"/>
    <w:rsid w:val="00F63CCE"/>
    <w:rsid w:val="00F63D95"/>
    <w:rsid w:val="00F640B4"/>
    <w:rsid w:val="00F641FF"/>
    <w:rsid w:val="00F64931"/>
    <w:rsid w:val="00F64BD7"/>
    <w:rsid w:val="00F65108"/>
    <w:rsid w:val="00F65114"/>
    <w:rsid w:val="00F65190"/>
    <w:rsid w:val="00F6539E"/>
    <w:rsid w:val="00F668F6"/>
    <w:rsid w:val="00F66AB9"/>
    <w:rsid w:val="00F66CEC"/>
    <w:rsid w:val="00F66DE0"/>
    <w:rsid w:val="00F6741E"/>
    <w:rsid w:val="00F674F2"/>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3F6B"/>
    <w:rsid w:val="00F7443C"/>
    <w:rsid w:val="00F74A20"/>
    <w:rsid w:val="00F74EEC"/>
    <w:rsid w:val="00F74F9D"/>
    <w:rsid w:val="00F75059"/>
    <w:rsid w:val="00F75159"/>
    <w:rsid w:val="00F752DD"/>
    <w:rsid w:val="00F754B5"/>
    <w:rsid w:val="00F7569C"/>
    <w:rsid w:val="00F75A79"/>
    <w:rsid w:val="00F75D6E"/>
    <w:rsid w:val="00F763B3"/>
    <w:rsid w:val="00F76AA7"/>
    <w:rsid w:val="00F76E82"/>
    <w:rsid w:val="00F76EC5"/>
    <w:rsid w:val="00F76FB1"/>
    <w:rsid w:val="00F770F0"/>
    <w:rsid w:val="00F773F0"/>
    <w:rsid w:val="00F7749D"/>
    <w:rsid w:val="00F779ED"/>
    <w:rsid w:val="00F77F82"/>
    <w:rsid w:val="00F801BE"/>
    <w:rsid w:val="00F806AB"/>
    <w:rsid w:val="00F806E6"/>
    <w:rsid w:val="00F807FB"/>
    <w:rsid w:val="00F8121D"/>
    <w:rsid w:val="00F81841"/>
    <w:rsid w:val="00F81D22"/>
    <w:rsid w:val="00F82279"/>
    <w:rsid w:val="00F82395"/>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87E75"/>
    <w:rsid w:val="00F90470"/>
    <w:rsid w:val="00F9058C"/>
    <w:rsid w:val="00F90625"/>
    <w:rsid w:val="00F90CCB"/>
    <w:rsid w:val="00F90EE8"/>
    <w:rsid w:val="00F90EE9"/>
    <w:rsid w:val="00F90F55"/>
    <w:rsid w:val="00F9109F"/>
    <w:rsid w:val="00F91818"/>
    <w:rsid w:val="00F918D1"/>
    <w:rsid w:val="00F922D6"/>
    <w:rsid w:val="00F92653"/>
    <w:rsid w:val="00F929AB"/>
    <w:rsid w:val="00F92BFF"/>
    <w:rsid w:val="00F92CEC"/>
    <w:rsid w:val="00F9320F"/>
    <w:rsid w:val="00F93DBB"/>
    <w:rsid w:val="00F93DC8"/>
    <w:rsid w:val="00F94155"/>
    <w:rsid w:val="00F946DC"/>
    <w:rsid w:val="00F94BBB"/>
    <w:rsid w:val="00F94C0B"/>
    <w:rsid w:val="00F94C29"/>
    <w:rsid w:val="00F94D22"/>
    <w:rsid w:val="00F94D83"/>
    <w:rsid w:val="00F95030"/>
    <w:rsid w:val="00F9578C"/>
    <w:rsid w:val="00F95B29"/>
    <w:rsid w:val="00F95B7E"/>
    <w:rsid w:val="00F95E72"/>
    <w:rsid w:val="00F965EA"/>
    <w:rsid w:val="00F96C56"/>
    <w:rsid w:val="00F96EAC"/>
    <w:rsid w:val="00F96F90"/>
    <w:rsid w:val="00F970CE"/>
    <w:rsid w:val="00F97A38"/>
    <w:rsid w:val="00F97A42"/>
    <w:rsid w:val="00F97D60"/>
    <w:rsid w:val="00FA02FD"/>
    <w:rsid w:val="00FA07AE"/>
    <w:rsid w:val="00FA0847"/>
    <w:rsid w:val="00FA0962"/>
    <w:rsid w:val="00FA0F82"/>
    <w:rsid w:val="00FA1751"/>
    <w:rsid w:val="00FA18C3"/>
    <w:rsid w:val="00FA18D9"/>
    <w:rsid w:val="00FA27A6"/>
    <w:rsid w:val="00FA28FA"/>
    <w:rsid w:val="00FA31DA"/>
    <w:rsid w:val="00FA340A"/>
    <w:rsid w:val="00FA3641"/>
    <w:rsid w:val="00FA3B9E"/>
    <w:rsid w:val="00FA3C0E"/>
    <w:rsid w:val="00FA3C2D"/>
    <w:rsid w:val="00FA446E"/>
    <w:rsid w:val="00FA4590"/>
    <w:rsid w:val="00FA462B"/>
    <w:rsid w:val="00FA54BE"/>
    <w:rsid w:val="00FA5956"/>
    <w:rsid w:val="00FA5A79"/>
    <w:rsid w:val="00FA5C74"/>
    <w:rsid w:val="00FA6307"/>
    <w:rsid w:val="00FA6404"/>
    <w:rsid w:val="00FA6698"/>
    <w:rsid w:val="00FA6A2F"/>
    <w:rsid w:val="00FA6C26"/>
    <w:rsid w:val="00FA72B8"/>
    <w:rsid w:val="00FA74CB"/>
    <w:rsid w:val="00FA77EA"/>
    <w:rsid w:val="00FA7857"/>
    <w:rsid w:val="00FA7B97"/>
    <w:rsid w:val="00FA7CEF"/>
    <w:rsid w:val="00FB05CB"/>
    <w:rsid w:val="00FB086C"/>
    <w:rsid w:val="00FB0924"/>
    <w:rsid w:val="00FB0F3D"/>
    <w:rsid w:val="00FB13B6"/>
    <w:rsid w:val="00FB1D27"/>
    <w:rsid w:val="00FB2739"/>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993"/>
    <w:rsid w:val="00FB7FBE"/>
    <w:rsid w:val="00FC062A"/>
    <w:rsid w:val="00FC06AC"/>
    <w:rsid w:val="00FC0A78"/>
    <w:rsid w:val="00FC0C9F"/>
    <w:rsid w:val="00FC11E2"/>
    <w:rsid w:val="00FC1307"/>
    <w:rsid w:val="00FC179D"/>
    <w:rsid w:val="00FC190C"/>
    <w:rsid w:val="00FC1EAF"/>
    <w:rsid w:val="00FC23E0"/>
    <w:rsid w:val="00FC27EF"/>
    <w:rsid w:val="00FC3048"/>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2B74"/>
    <w:rsid w:val="00FD30C5"/>
    <w:rsid w:val="00FD3420"/>
    <w:rsid w:val="00FD3878"/>
    <w:rsid w:val="00FD3AB7"/>
    <w:rsid w:val="00FD3BAC"/>
    <w:rsid w:val="00FD3BEF"/>
    <w:rsid w:val="00FD3C31"/>
    <w:rsid w:val="00FD3C77"/>
    <w:rsid w:val="00FD4660"/>
    <w:rsid w:val="00FD4C86"/>
    <w:rsid w:val="00FD4D0F"/>
    <w:rsid w:val="00FD4D3E"/>
    <w:rsid w:val="00FD5299"/>
    <w:rsid w:val="00FD5D06"/>
    <w:rsid w:val="00FD69DB"/>
    <w:rsid w:val="00FD710B"/>
    <w:rsid w:val="00FD7531"/>
    <w:rsid w:val="00FD77F6"/>
    <w:rsid w:val="00FD7BE5"/>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94F"/>
    <w:rsid w:val="00FE5AB0"/>
    <w:rsid w:val="00FE5BD7"/>
    <w:rsid w:val="00FE6631"/>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B1F"/>
    <w:rsid w:val="00FF0E85"/>
    <w:rsid w:val="00FF108E"/>
    <w:rsid w:val="00FF129F"/>
    <w:rsid w:val="00FF15A0"/>
    <w:rsid w:val="00FF16F1"/>
    <w:rsid w:val="00FF1CB7"/>
    <w:rsid w:val="00FF2758"/>
    <w:rsid w:val="00FF2853"/>
    <w:rsid w:val="00FF2C3C"/>
    <w:rsid w:val="00FF2C48"/>
    <w:rsid w:val="00FF396C"/>
    <w:rsid w:val="00FF3AA6"/>
    <w:rsid w:val="00FF3F16"/>
    <w:rsid w:val="00FF4835"/>
    <w:rsid w:val="00FF49F1"/>
    <w:rsid w:val="00FF4A19"/>
    <w:rsid w:val="00FF4A7C"/>
    <w:rsid w:val="00FF4BD6"/>
    <w:rsid w:val="00FF5061"/>
    <w:rsid w:val="00FF52B3"/>
    <w:rsid w:val="00FF5625"/>
    <w:rsid w:val="00FF59D8"/>
    <w:rsid w:val="00FF5E60"/>
    <w:rsid w:val="00FF639B"/>
    <w:rsid w:val="00FF66F9"/>
    <w:rsid w:val="00FF6745"/>
    <w:rsid w:val="00FF68F7"/>
    <w:rsid w:val="00FF6955"/>
    <w:rsid w:val="00FF6AB6"/>
    <w:rsid w:val="00FF6B4A"/>
    <w:rsid w:val="00FF6D76"/>
    <w:rsid w:val="00FF6E73"/>
    <w:rsid w:val="00FF743F"/>
    <w:rsid w:val="00FF7A5A"/>
    <w:rsid w:val="00FF7ED7"/>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CE25BE"/>
  <w15:docId w15:val="{03BB8BDD-A8F7-4C1F-BAB5-5DC374B8B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网格型"/>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customStyle="1" w:styleId="3GPPAgreements">
    <w:name w:val="3GPP Agreements"/>
    <w:basedOn w:val="Normal"/>
    <w:link w:val="3GPPAgreementsChar"/>
    <w:qFormat/>
    <w:rsid w:val="00B77E01"/>
    <w:pPr>
      <w:numPr>
        <w:numId w:val="10"/>
      </w:numPr>
      <w:overflowPunct/>
      <w:snapToGrid w:val="0"/>
      <w:spacing w:after="120"/>
      <w:jc w:val="both"/>
    </w:pPr>
    <w:rPr>
      <w:sz w:val="22"/>
      <w:szCs w:val="22"/>
    </w:rPr>
  </w:style>
  <w:style w:type="character" w:customStyle="1" w:styleId="3GPPAgreementsChar">
    <w:name w:val="3GPP Agreements Char"/>
    <w:link w:val="3GPPAgreements"/>
    <w:qFormat/>
    <w:rsid w:val="00B77E01"/>
    <w:rPr>
      <w:rFonts w:ascii="Times New Roman" w:eastAsia="宋体" w:hAnsi="Times New Roman" w:cs="Times New Roman"/>
      <w:sz w:val="22"/>
      <w:szCs w:val="22"/>
      <w:lang w:eastAsia="en-US"/>
    </w:rPr>
  </w:style>
  <w:style w:type="paragraph" w:customStyle="1" w:styleId="a">
    <w:name w:val="正文"/>
    <w:rsid w:val="00F0665E"/>
    <w:pPr>
      <w:overflowPunct w:val="0"/>
      <w:autoSpaceDE w:val="0"/>
      <w:autoSpaceDN w:val="0"/>
      <w:adjustRightInd w:val="0"/>
      <w:spacing w:before="100" w:beforeAutospacing="1" w:after="180"/>
    </w:pPr>
    <w:rPr>
      <w:rFonts w:ascii="Times New Roman" w:eastAsia="宋体" w:hAnsi="Times New Roman" w:cs="Times New Roman"/>
      <w:sz w:val="24"/>
      <w:szCs w:val="24"/>
    </w:rPr>
  </w:style>
  <w:style w:type="paragraph" w:customStyle="1" w:styleId="TH">
    <w:name w:val="TH"/>
    <w:basedOn w:val="Normal"/>
    <w:link w:val="THChar"/>
    <w:qFormat/>
    <w:rsid w:val="002C0805"/>
    <w:pPr>
      <w:keepNext/>
      <w:keepLines/>
      <w:overflowPunct/>
      <w:autoSpaceDE/>
      <w:autoSpaceDN/>
      <w:adjustRightInd/>
      <w:spacing w:before="60"/>
      <w:jc w:val="center"/>
    </w:pPr>
    <w:rPr>
      <w:rFonts w:ascii="Arial" w:eastAsia="MS Mincho" w:hAnsi="Arial"/>
      <w:b/>
      <w:lang w:val="en-GB"/>
    </w:rPr>
  </w:style>
  <w:style w:type="paragraph" w:customStyle="1" w:styleId="TF">
    <w:name w:val="TF"/>
    <w:basedOn w:val="TH"/>
    <w:link w:val="TFChar"/>
    <w:qFormat/>
    <w:rsid w:val="002C0805"/>
    <w:pPr>
      <w:keepNext w:val="0"/>
      <w:spacing w:before="0" w:after="240"/>
    </w:pPr>
  </w:style>
  <w:style w:type="character" w:customStyle="1" w:styleId="THChar">
    <w:name w:val="TH Char"/>
    <w:link w:val="TH"/>
    <w:qFormat/>
    <w:rsid w:val="002C0805"/>
    <w:rPr>
      <w:rFonts w:ascii="Arial" w:eastAsia="MS Mincho" w:hAnsi="Arial" w:cs="Times New Roman"/>
      <w:b/>
      <w:lang w:val="en-GB" w:eastAsia="en-US"/>
    </w:rPr>
  </w:style>
  <w:style w:type="character" w:customStyle="1" w:styleId="TFChar">
    <w:name w:val="TF Char"/>
    <w:link w:val="TF"/>
    <w:qFormat/>
    <w:rsid w:val="002C0805"/>
    <w:rPr>
      <w:rFonts w:ascii="Arial" w:eastAsia="MS Mincho" w:hAnsi="Arial" w:cs="Times New Roman"/>
      <w:b/>
      <w:lang w:val="en-GB" w:eastAsia="en-US"/>
    </w:rPr>
  </w:style>
  <w:style w:type="paragraph" w:styleId="Revision">
    <w:name w:val="Revision"/>
    <w:hidden/>
    <w:uiPriority w:val="99"/>
    <w:semiHidden/>
    <w:rsid w:val="00417398"/>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81516681">
      <w:bodyDiv w:val="1"/>
      <w:marLeft w:val="0"/>
      <w:marRight w:val="0"/>
      <w:marTop w:val="0"/>
      <w:marBottom w:val="0"/>
      <w:divBdr>
        <w:top w:val="none" w:sz="0" w:space="0" w:color="auto"/>
        <w:left w:val="none" w:sz="0" w:space="0" w:color="auto"/>
        <w:bottom w:val="none" w:sz="0" w:space="0" w:color="auto"/>
        <w:right w:val="none" w:sz="0" w:space="0" w:color="auto"/>
      </w:divBdr>
      <w:divsChild>
        <w:div w:id="1670795254">
          <w:marLeft w:val="0"/>
          <w:marRight w:val="0"/>
          <w:marTop w:val="0"/>
          <w:marBottom w:val="0"/>
          <w:divBdr>
            <w:top w:val="none" w:sz="0" w:space="0" w:color="auto"/>
            <w:left w:val="none" w:sz="0" w:space="0" w:color="auto"/>
            <w:bottom w:val="none" w:sz="0" w:space="0" w:color="auto"/>
            <w:right w:val="none" w:sz="0" w:space="0" w:color="auto"/>
          </w:divBdr>
        </w:div>
      </w:divsChild>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866408227">
      <w:bodyDiv w:val="1"/>
      <w:marLeft w:val="0"/>
      <w:marRight w:val="0"/>
      <w:marTop w:val="0"/>
      <w:marBottom w:val="0"/>
      <w:divBdr>
        <w:top w:val="none" w:sz="0" w:space="0" w:color="auto"/>
        <w:left w:val="none" w:sz="0" w:space="0" w:color="auto"/>
        <w:bottom w:val="none" w:sz="0" w:space="0" w:color="auto"/>
        <w:right w:val="none" w:sz="0" w:space="0" w:color="auto"/>
      </w:divBdr>
      <w:divsChild>
        <w:div w:id="552615918">
          <w:marLeft w:val="0"/>
          <w:marRight w:val="0"/>
          <w:marTop w:val="0"/>
          <w:marBottom w:val="0"/>
          <w:divBdr>
            <w:top w:val="none" w:sz="0" w:space="0" w:color="auto"/>
            <w:left w:val="none" w:sz="0" w:space="0" w:color="auto"/>
            <w:bottom w:val="none" w:sz="0" w:space="0" w:color="auto"/>
            <w:right w:val="none" w:sz="0" w:space="0" w:color="auto"/>
          </w:divBdr>
        </w:div>
      </w:divsChild>
    </w:div>
    <w:div w:id="1125076758">
      <w:bodyDiv w:val="1"/>
      <w:marLeft w:val="0"/>
      <w:marRight w:val="0"/>
      <w:marTop w:val="0"/>
      <w:marBottom w:val="0"/>
      <w:divBdr>
        <w:top w:val="none" w:sz="0" w:space="0" w:color="auto"/>
        <w:left w:val="none" w:sz="0" w:space="0" w:color="auto"/>
        <w:bottom w:val="none" w:sz="0" w:space="0" w:color="auto"/>
        <w:right w:val="none" w:sz="0" w:space="0" w:color="auto"/>
      </w:divBdr>
      <w:divsChild>
        <w:div w:id="906065408">
          <w:marLeft w:val="547"/>
          <w:marRight w:val="0"/>
          <w:marTop w:val="0"/>
          <w:marBottom w:val="0"/>
          <w:divBdr>
            <w:top w:val="none" w:sz="0" w:space="0" w:color="auto"/>
            <w:left w:val="none" w:sz="0" w:space="0" w:color="auto"/>
            <w:bottom w:val="none" w:sz="0" w:space="0" w:color="auto"/>
            <w:right w:val="none" w:sz="0" w:space="0" w:color="auto"/>
          </w:divBdr>
        </w:div>
        <w:div w:id="1098260107">
          <w:marLeft w:val="547"/>
          <w:marRight w:val="0"/>
          <w:marTop w:val="0"/>
          <w:marBottom w:val="0"/>
          <w:divBdr>
            <w:top w:val="none" w:sz="0" w:space="0" w:color="auto"/>
            <w:left w:val="none" w:sz="0" w:space="0" w:color="auto"/>
            <w:bottom w:val="none" w:sz="0" w:space="0" w:color="auto"/>
            <w:right w:val="none" w:sz="0" w:space="0" w:color="auto"/>
          </w:divBdr>
        </w:div>
      </w:divsChild>
    </w:div>
    <w:div w:id="114218981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03541642">
      <w:bodyDiv w:val="1"/>
      <w:marLeft w:val="0"/>
      <w:marRight w:val="0"/>
      <w:marTop w:val="0"/>
      <w:marBottom w:val="0"/>
      <w:divBdr>
        <w:top w:val="none" w:sz="0" w:space="0" w:color="auto"/>
        <w:left w:val="none" w:sz="0" w:space="0" w:color="auto"/>
        <w:bottom w:val="none" w:sz="0" w:space="0" w:color="auto"/>
        <w:right w:val="none" w:sz="0" w:space="0" w:color="auto"/>
      </w:divBdr>
      <w:divsChild>
        <w:div w:id="1177038022">
          <w:marLeft w:val="547"/>
          <w:marRight w:val="0"/>
          <w:marTop w:val="0"/>
          <w:marBottom w:val="0"/>
          <w:divBdr>
            <w:top w:val="none" w:sz="0" w:space="0" w:color="auto"/>
            <w:left w:val="none" w:sz="0" w:space="0" w:color="auto"/>
            <w:bottom w:val="none" w:sz="0" w:space="0" w:color="auto"/>
            <w:right w:val="none" w:sz="0" w:space="0" w:color="auto"/>
          </w:divBdr>
        </w:div>
        <w:div w:id="1551502495">
          <w:marLeft w:val="547"/>
          <w:marRight w:val="0"/>
          <w:marTop w:val="0"/>
          <w:marBottom w:val="0"/>
          <w:divBdr>
            <w:top w:val="none" w:sz="0" w:space="0" w:color="auto"/>
            <w:left w:val="none" w:sz="0" w:space="0" w:color="auto"/>
            <w:bottom w:val="none" w:sz="0" w:space="0" w:color="auto"/>
            <w:right w:val="none" w:sz="0" w:space="0" w:color="auto"/>
          </w:divBdr>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22251661">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027707041">
      <w:bodyDiv w:val="1"/>
      <w:marLeft w:val="0"/>
      <w:marRight w:val="0"/>
      <w:marTop w:val="0"/>
      <w:marBottom w:val="0"/>
      <w:divBdr>
        <w:top w:val="none" w:sz="0" w:space="0" w:color="auto"/>
        <w:left w:val="none" w:sz="0" w:space="0" w:color="auto"/>
        <w:bottom w:val="none" w:sz="0" w:space="0" w:color="auto"/>
        <w:right w:val="none" w:sz="0" w:space="0" w:color="auto"/>
      </w:divBdr>
      <w:divsChild>
        <w:div w:id="1580022634">
          <w:marLeft w:val="0"/>
          <w:marRight w:val="0"/>
          <w:marTop w:val="0"/>
          <w:marBottom w:val="0"/>
          <w:divBdr>
            <w:top w:val="none" w:sz="0" w:space="0" w:color="auto"/>
            <w:left w:val="none" w:sz="0" w:space="0" w:color="auto"/>
            <w:bottom w:val="none" w:sz="0" w:space="0" w:color="auto"/>
            <w:right w:val="none" w:sz="0" w:space="0" w:color="auto"/>
          </w:divBdr>
          <w:divsChild>
            <w:div w:id="13646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72713">
      <w:bodyDiv w:val="1"/>
      <w:marLeft w:val="0"/>
      <w:marRight w:val="0"/>
      <w:marTop w:val="0"/>
      <w:marBottom w:val="0"/>
      <w:divBdr>
        <w:top w:val="none" w:sz="0" w:space="0" w:color="auto"/>
        <w:left w:val="none" w:sz="0" w:space="0" w:color="auto"/>
        <w:bottom w:val="none" w:sz="0" w:space="0" w:color="auto"/>
        <w:right w:val="none" w:sz="0" w:space="0" w:color="auto"/>
      </w:divBdr>
      <w:divsChild>
        <w:div w:id="537276476">
          <w:marLeft w:val="547"/>
          <w:marRight w:val="0"/>
          <w:marTop w:val="0"/>
          <w:marBottom w:val="0"/>
          <w:divBdr>
            <w:top w:val="none" w:sz="0" w:space="0" w:color="auto"/>
            <w:left w:val="none" w:sz="0" w:space="0" w:color="auto"/>
            <w:bottom w:val="none" w:sz="0" w:space="0" w:color="auto"/>
            <w:right w:val="none" w:sz="0" w:space="0" w:color="auto"/>
          </w:divBdr>
        </w:div>
        <w:div w:id="539322555">
          <w:marLeft w:val="547"/>
          <w:marRight w:val="0"/>
          <w:marTop w:val="0"/>
          <w:marBottom w:val="0"/>
          <w:divBdr>
            <w:top w:val="none" w:sz="0" w:space="0" w:color="auto"/>
            <w:left w:val="none" w:sz="0" w:space="0" w:color="auto"/>
            <w:bottom w:val="none" w:sz="0" w:space="0" w:color="auto"/>
            <w:right w:val="none" w:sz="0" w:space="0" w:color="auto"/>
          </w:divBdr>
        </w:div>
        <w:div w:id="1771504272">
          <w:marLeft w:val="547"/>
          <w:marRight w:val="0"/>
          <w:marTop w:val="0"/>
          <w:marBottom w:val="0"/>
          <w:divBdr>
            <w:top w:val="none" w:sz="0" w:space="0" w:color="auto"/>
            <w:left w:val="none" w:sz="0" w:space="0" w:color="auto"/>
            <w:bottom w:val="none" w:sz="0" w:space="0" w:color="auto"/>
            <w:right w:val="none" w:sz="0" w:space="0" w:color="auto"/>
          </w:divBdr>
        </w:div>
      </w:divsChild>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3.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6.png"/><Relationship Id="rId33"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5.png"/><Relationship Id="rId32" Type="http://schemas.openxmlformats.org/officeDocument/2006/relationships/image" Target="media/image21.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4.png"/><Relationship Id="rId28" Type="http://schemas.openxmlformats.org/officeDocument/2006/relationships/image" Target="media/image19.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package" Target="embeddings/Microsoft_Visio_Drawing.vsdx"/><Relationship Id="rId27" Type="http://schemas.openxmlformats.org/officeDocument/2006/relationships/image" Target="media/image18.png"/><Relationship Id="rId30" Type="http://schemas.openxmlformats.org/officeDocument/2006/relationships/image" Target="media/image20.emf"/><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8DF6ABE-1619-4EB4-8244-00C9C519611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14</Pages>
  <Words>5424</Words>
  <Characters>30919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Xiaomi-Yi4</cp:lastModifiedBy>
  <cp:revision>8</cp:revision>
  <dcterms:created xsi:type="dcterms:W3CDTF">2025-10-02T06:25:00Z</dcterms:created>
  <dcterms:modified xsi:type="dcterms:W3CDTF">2025-10-03T00:05:00Z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a283d7709f1e11f080004f0700004f07">
    <vt:lpwstr>CWM7OqsKALyNLEgPUydUt/N+3t7IkPbufU1D7liSo3uRXd+scHcsJRtYqRVW9ENzBI9gj8cficEFxIzkXOrn4+lSQ==</vt:lpwstr>
  </property>
  <property fmtid="{D5CDD505-2E9C-101B-9397-08002B2CF9AE}" pid="15" name="fileWhereFroms">
    <vt:lpwstr>PpjeLB1gRN0lwrPqMaCTkq2tqw/RkulwAtnSrAcSdccSorwsvheCSVMX0U7N31s/vPtBDmZCcv1yYsmC+E3czZ314OTAplU7vOpRFKloMhWL1Kex5PfDuKQOg5o6epURfi7hoHFJ15WfDpgVX1TXPd8V0MkNEmp38Ag5WzFhvsV/Uf6pypXBjmcNYReQ+cs4SUSoaS9g4kuE9UywAuH6hFWy/GJsSop4eb8h8RkKCRL4OYC0+vVCs3Jo3Eu886zFndlPL37Frqy+R7pqy/ts0GGa5gOvk0fwQvmISOTQDwN140qwgyDK558wF4D6PKoe</vt:lpwstr>
  </property>
  <property fmtid="{D5CDD505-2E9C-101B-9397-08002B2CF9AE}" pid="16" name="CWMa8ad3ad09f3a11f080007f8500007f85">
    <vt:lpwstr>CWMSOmzSzR5iKQSNYumFbQMUEsI+SSFBWN3wIbv3SLx30IkyyoDno0noOtLizc3BpPmDlUr25ZfhtqoFzbuXUBlug==</vt:lpwstr>
  </property>
  <property fmtid="{D5CDD505-2E9C-101B-9397-08002B2CF9AE}" pid="17" name="CWMd03250409fe911f080004f0700004f07">
    <vt:lpwstr>CWMM3v2Gg5aUaaqdQXixpw40dbqO+aREagRUQxdoV3WiVqyXR1Iq901pmC7n8OUARRzSgsgmOYAw1SgDh1k0mIQAQ==</vt:lpwstr>
  </property>
</Properties>
</file>